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0" w:name="X6e328edb53f8f6343a4b52ef03f0b6730a94666"/>
    <w:p>
      <w:pPr>
        <w:pStyle w:val="Heading1"/>
      </w:pPr>
      <w:r>
        <w:t xml:space="preserve">Case Study: Bridging Communication Gaps Through Translator Interpreter Services in Nepal Kathmandu</w:t>
      </w:r>
    </w:p>
    <w:bookmarkStart w:id="20" w:name="title"/>
    <w:p>
      <w:pPr>
        <w:pStyle w:val="Heading2"/>
      </w:pPr>
      <w:r>
        <w:rPr>
          <w:bCs/>
          <w:b/>
        </w:rPr>
        <w:t xml:space="preserve">Title:</w:t>
      </w:r>
    </w:p>
    <w:p>
      <w:pPr>
        <w:pStyle w:val="FirstParagraph"/>
      </w:pPr>
      <w:r>
        <w:t xml:space="preserve">The Role of Professional Translation and Interpretation in Facilitating International Development, Healthcare, and Tourism within the Capital Region.</w:t>
      </w:r>
    </w:p>
    <w:p>
      <w:pPr>
        <w:pStyle w:val="BodyText"/>
      </w:pPr>
      <w:r>
        <w:rPr>
          <w:bCs/>
          <w:b/>
        </w:rPr>
        <w:t xml:space="preserve">Date:</w:t>
      </w:r>
      <w:r>
        <w:t xml:space="preserve"> </w:t>
      </w:r>
      <w:r>
        <w:t xml:space="preserve">October 2023</w:t>
      </w:r>
    </w:p>
    <w:p>
      <w:pPr>
        <w:pStyle w:val="BodyText"/>
      </w:pPr>
      <w:r>
        <w:rPr>
          <w:bCs/>
          <w:b/>
        </w:rPr>
        <w:t xml:space="preserve">Locus:</w:t>
      </w:r>
      <w:r>
        <w:t xml:space="preserve">Nepal Kathmandu</w:t>
      </w:r>
    </w:p>
    <w:bookmarkEnd w:id="20"/>
    <w:bookmarkStart w:id="29" w:name="section"/>
    <w:p>
      <w:pPr>
        <w:pStyle w:val="Heading2"/>
      </w:pPr>
    </w:p>
    <w:p>
      <w:pPr>
        <w:pStyle w:val="FirstParagraph"/>
      </w:pPr>
      <w:r>
        <w:t xml:space="preserve">This</w:t>
      </w:r>
      <w:r>
        <w:t xml:space="preserve"> </w:t>
      </w:r>
      <w:r>
        <w:rPr>
          <w:bCs/>
          <w:b/>
        </w:rPr>
        <w:t xml:space="preserve">nepal kathmandu</w:t>
      </w:r>
      <w:r>
        <w:t xml:space="preserve"> </w:t>
      </w:r>
      <w:r>
        <w:t xml:space="preserve">situation analysis aims at evaluating how professional Translator Interpreter services can improve the accessibility of international aid projects, medical tourism and cultural exchange in the Nepali capital.</w:t>
      </w:r>
    </w:p>
    <w:p>
      <w:pPr>
        <w:pStyle w:val="BodyText"/>
      </w:pPr>
      <w:r>
        <w:t xml:space="preserve">In recent decades, Kathmandu has evolved from a remote Himalayan outpost into a bustling hub for international diplomacy, humanitarian aid, medical tourism and adventure tourism. However this rapid expansion has also brought complex linguistic challenges as local communities interact with foreign entities speaking diverse languages including English Chinese Hindi Japanese French and Spanish.</w:t>
      </w:r>
    </w:p>
    <w:bookmarkStart w:id="21" w:name="introduction"/>
    <w:p>
      <w:pPr>
        <w:pStyle w:val="Heading3"/>
      </w:pPr>
      <w:r>
        <w:t xml:space="preserve">1. Introduction</w:t>
      </w:r>
    </w:p>
    <w:p>
      <w:pPr>
        <w:pStyle w:val="FirstParagraph"/>
      </w:pPr>
      <w:r>
        <w:t xml:space="preserve">Nepal is a linguistically rich nation with over twelve official languages primarily Nepali being the lingua franca in urban areas like Nepal Kathmandu despite this diversity many residents lack fluency in global working languages which creates barriers for non-Nepali speakers seeking services or conducting business Similarly foreigners arriving in Nepal Kathmandu often struggle to navigate administrative processes healthcare systems and legal frameworks due to language differences.</w:t>
      </w:r>
    </w:p>
    <w:p>
      <w:pPr>
        <w:pStyle w:val="BodyText"/>
      </w:pPr>
      <w:r>
        <w:t xml:space="preserve">This case study examines how integrating certified Translator Interpreter services into key sectors such as healthcare tourism and international development has improved outcomes for both local stakeholders and international visitors specifically within the context of Nepal Kathmandu.</w:t>
      </w:r>
    </w:p>
    <w:bookmarkEnd w:id="21"/>
    <w:bookmarkStart w:id="23" w:name="background"/>
    <w:p>
      <w:pPr>
        <w:pStyle w:val="Heading3"/>
      </w:pPr>
      <w:r>
        <w:t xml:space="preserve">2. Background</w:t>
      </w:r>
    </w:p>
    <w:bookmarkStart w:id="22" w:name="Xaab119ea8073bc97c78310486a7b3777077115f"/>
    <w:p>
      <w:pPr>
        <w:pStyle w:val="Heading4"/>
      </w:pPr>
      <w:r>
        <w:rPr>
          <w:bCs/>
          <w:b/>
        </w:rPr>
        <w:t xml:space="preserve">Nepal Kathmandu’s Growing International Profile:</w:t>
      </w:r>
    </w:p>
    <w:p>
      <w:pPr>
        <w:pStyle w:val="FirstParagraph"/>
      </w:pPr>
      <w:r>
        <w:t xml:space="preserve">Nepal Kathmandu serves as the gateway to Mount Everest and other major trekking routes each year attracting thousands of international tourists Additionally it hosts numerous embassies NGOs UN agencies and research institutions focused on disaster risk reduction climate change adaptation and public health.</w:t>
      </w:r>
    </w:p>
    <w:p>
      <w:pPr>
        <w:pStyle w:val="BodyText"/>
      </w:pPr>
      <w:r>
        <w:rPr>
          <w:bCs/>
          <w:b/>
        </w:rPr>
        <w:t xml:space="preserve">The Language Barrier Challenge:</w:t>
      </w:r>
    </w:p>
    <w:p>
      <w:pPr>
        <w:pStyle w:val="BodyText"/>
      </w:pPr>
      <w:r>
        <w:t xml:space="preserve">Despite high levels of education among youth many older professionals rural migrants who recently relocated to Nepal Kathmandu lack proficiency in English or other major foreign languages. This gap leads to misunderstandings delays and even critical errors in sensitive contexts such as medical diagnoses legal contracts or emergency response coordination.</w:t>
      </w:r>
    </w:p>
    <w:bookmarkEnd w:id="22"/>
    <w:bookmarkEnd w:id="23"/>
    <w:bookmarkStart w:id="25" w:name="section-1"/>
    <w:p>
      <w:pPr>
        <w:pStyle w:val="Heading3"/>
      </w:pPr>
    </w:p>
    <w:bookmarkStart w:id="24" w:name="Xc01794f0396c5f4854c746ddd6c4a632ef0c8d3"/>
    <w:p>
      <w:pPr>
        <w:pStyle w:val="Heading4"/>
      </w:pPr>
      <w:r>
        <w:t xml:space="preserve">This case study evaluates the implementation of professional Translator Interpreter services across three primary sectors:</w:t>
      </w:r>
    </w:p>
    <w:p>
      <w:pPr>
        <w:numPr>
          <w:ilvl w:val="0"/>
          <w:numId w:val="1001"/>
        </w:numPr>
        <w:pStyle w:val="Compact"/>
      </w:pPr>
      <w:r>
        <w:rPr>
          <w:bCs/>
          <w:b/>
        </w:rPr>
        <w:t xml:space="preserve">A</w:t>
      </w:r>
      <w:r>
        <w:t xml:space="preserve">: Healthcare Sector: Improving patient care for international tourists and expatriates.</w:t>
      </w:r>
    </w:p>
    <w:p>
      <w:pPr>
        <w:numPr>
          <w:ilvl w:val="0"/>
          <w:numId w:val="1001"/>
        </w:numPr>
        <w:pStyle w:val="Compact"/>
      </w:pPr>
      <w:r>
        <w:rPr>
          <w:bCs/>
          <w:b/>
        </w:rPr>
        <w:t xml:space="preserve">B</w:t>
      </w:r>
      <w:r>
        <w:t xml:space="preserve">Tourism Industry: Enhancing safety and experience for trekkers travelers.</w:t>
      </w:r>
    </w:p>
    <w:p>
      <w:pPr>
        <w:numPr>
          <w:ilvl w:val="0"/>
          <w:numId w:val="1001"/>
        </w:numPr>
        <w:pStyle w:val="Compact"/>
      </w:pPr>
      <w:r>
        <w:t xml:space="preserve">C International Development: Ensuring accurate communication between NGOs government bodies and local communities in Nepal Kathmandu.</w:t>
      </w:r>
    </w:p>
    <w:bookmarkEnd w:id="24"/>
    <w:bookmarkEnd w:id="25"/>
    <w:bookmarkStart w:id="26" w:name="section-2"/>
    <w:p>
      <w:pPr>
        <w:pStyle w:val="Heading3"/>
      </w:pPr>
    </w:p>
    <w:p>
      <w:pPr>
        <w:pStyle w:val="FirstParagraph"/>
      </w:pPr>
      <w:r>
        <w:rPr>
          <w:bCs/>
          <w:b/>
        </w:rPr>
        <w:t xml:space="preserve">A. Healthcare Sector: Medical Interpretation in Nepal Kathmandu</w:t>
      </w:r>
    </w:p>
    <w:p>
      <w:pPr>
        <w:pStyle w:val="BodyText"/>
      </w:pPr>
      <w:r>
        <w:t xml:space="preserve">Hospitals in Nepal Kathmandu increasingly serve foreign patients seeking affordable yet quality treatment for orthopedic surgeries dental procedures and general consultations.</w:t>
      </w:r>
    </w:p>
    <w:p>
      <w:pPr>
        <w:pStyle w:val="BodyText"/>
      </w:pPr>
      <w:r>
        <w:rPr>
          <w:iCs/>
          <w:i/>
        </w:rPr>
        <w:t xml:space="preserve">Case Example:</w:t>
      </w:r>
    </w:p>
    <w:p>
      <w:pPr>
        <w:pStyle w:val="BodyText"/>
      </w:pPr>
      <w:r>
        <w:t xml:space="preserve">A mid-sized hospital in central Nepal Kathmandu partnered with a certified Translator Interpreter agency to provide real-time interpretation services for Japanese and Chinese medical tourists. Prior to this initiative miscommunication led to incorrect medication dosages post-operative care instructions being misunderstood resulting in readmissions.</w:t>
      </w:r>
    </w:p>
    <w:p>
      <w:pPr>
        <w:pStyle w:val="BodyText"/>
      </w:pPr>
      <w:r>
        <w:rPr>
          <w:bCs/>
          <w:b/>
        </w:rPr>
        <w:t xml:space="preserve">Outcome:</w:t>
      </w:r>
    </w:p>
    <w:p>
      <w:pPr>
        <w:pStyle w:val="BodyText"/>
      </w:pPr>
      <w:r>
        <w:t xml:space="preserve">After implementing professional Translator Interpreter support:</w:t>
      </w:r>
    </w:p>
    <w:p>
      <w:pPr>
        <w:pStyle w:val="BodyText"/>
      </w:pPr>
      <w:r>
        <w:t xml:space="preserve">Patient satisfaction scores increased by 40% among non-Nepali speaking patients.</w:t>
      </w:r>
    </w:p>
    <w:p>
      <w:pPr>
        <w:pStyle w:val="BodyText"/>
      </w:pPr>
      <w:r>
        <w:t xml:space="preserve">Digital translation tools supplemented human interpreters reducing wait times by 25%.</w:t>
      </w:r>
    </w:p>
    <w:p>
      <w:pPr>
        <w:pStyle w:val="BodyText"/>
      </w:pPr>
      <w:r>
        <w:t xml:space="preserve">The hospital reported fewer adverse events linked to communication errors.</w:t>
      </w:r>
    </w:p>
    <w:bookmarkEnd w:id="26"/>
    <w:bookmarkStart w:id="27" w:name="X44a9697955e8b4b1796ef62e8e92c6ae9bb8fe0"/>
    <w:p>
      <w:pPr>
        <w:pStyle w:val="Heading3"/>
      </w:pPr>
      <w:r>
        <w:t xml:space="preserve">B. Tourism Industry: Enhancing Safety and Experience in Nepal Kathmandu</w:t>
      </w:r>
    </w:p>
    <w:p>
      <w:pPr>
        <w:pStyle w:val="FirstParagraph"/>
      </w:pPr>
      <w:r>
        <w:t xml:space="preserve">Tourism is one of the largest contributors to Nepal’s economy with most international visitors passing through Nepal Kathmandu before heading toward mountain regions.</w:t>
      </w:r>
    </w:p>
    <w:p>
      <w:pPr>
        <w:pStyle w:val="BodyText"/>
      </w:pPr>
      <w:r>
        <w:rPr>
          <w:iCs/>
          <w:i/>
        </w:rPr>
        <w:t xml:space="preserve">Cases Example:</w:t>
      </w:r>
    </w:p>
    <w:p>
      <w:pPr>
        <w:pStyle w:val="BodyText"/>
      </w:pPr>
      <w:r>
        <w:t xml:space="preserve">A leading trekking agency based in Nepal Kathmandu introduced mandatory pre-trek language briefings conducted by local Translator Interpreter who explained safety protocols weather conditions and cultural norms to groups traveling from Europe South America and Africa.</w:t>
      </w:r>
    </w:p>
    <w:p>
      <w:pPr>
        <w:pStyle w:val="BodyText"/>
      </w:pPr>
      <w:r>
        <w:rPr>
          <w:bCs/>
          <w:b/>
        </w:rPr>
        <w:t xml:space="preserve">Outcome:</w:t>
      </w:r>
    </w:p>
    <w:p>
      <w:pPr>
        <w:numPr>
          <w:ilvl w:val="0"/>
          <w:numId w:val="1002"/>
        </w:numPr>
        <w:pStyle w:val="Compact"/>
      </w:pPr>
      <w:r>
        <w:t xml:space="preserve">Trek cancellation rates due to miscommunication dropped significantly.</w:t>
      </w:r>
    </w:p>
    <w:p>
      <w:pPr>
        <w:numPr>
          <w:ilvl w:val="0"/>
          <w:numId w:val="1002"/>
        </w:numPr>
        <w:pStyle w:val="Compact"/>
      </w:pPr>
      <w:r>
        <w:t xml:space="preserve">Travelers reported higher confidence in navigating remote areas with assistance from bilingual guides trained as interpreters.</w:t>
      </w:r>
      <w:r>
        <w:br/>
      </w:r>
      <w:r>
        <w:t xml:space="preserve">Cultural respect improved reducing incidents where tourists inadvertently offended local communities.</w:t>
      </w:r>
    </w:p>
    <w:bookmarkEnd w:id="27"/>
    <w:bookmarkStart w:id="28" w:name="X2a2cebefbb6965359250af82e0c95295df24f0c"/>
    <w:p>
      <w:pPr>
        <w:pStyle w:val="Heading3"/>
      </w:pPr>
      <w:r>
        <w:t xml:space="preserve">C. International Development: Accurate Communication for Aid Projects</w:t>
      </w:r>
    </w:p>
    <w:p>
      <w:pPr>
        <w:pStyle w:val="FirstParagraph"/>
      </w:pPr>
      <w:r>
        <w:t xml:space="preserve">Nepal Kathmandu hosts numerous international organizations working on reconstruction after natural disasters like the 2015 earthquake These entities often face difficulties conveying technical information to rural populations or understanding community needs accurately.</w:t>
      </w:r>
    </w:p>
    <w:p>
      <w:pPr>
        <w:pStyle w:val="BodyText"/>
      </w:pPr>
      <w:r>
        <w:rPr>
          <w:iCs/>
          <w:i/>
          <w:bCs/>
          <w:b/>
        </w:rPr>
        <w:t xml:space="preserve">Case Example:</w:t>
      </w:r>
      <w:r>
        <w:t xml:space="preserve">An NGO focused on clean water initiatives implemented a structured Translator Interpreter program involving local dialect speakers fluent in English Mandarin and Hindi During field assessments these interpreters facilitated focus group discussions ensuring that design specifications matched actual user requirements.</w:t>
      </w:r>
    </w:p>
    <w:p>
      <w:pPr>
        <w:pStyle w:val="BodyText"/>
      </w:pPr>
      <w:r>
        <w:rPr>
          <w:bCs/>
          <w:b/>
        </w:rPr>
        <w:t xml:space="preserve">Outcome:</w:t>
      </w:r>
    </w:p>
    <w:p>
      <w:pPr>
        <w:pStyle w:val="FirstParagraph"/>
      </w:pPr>
      <w:r>
        <w:t xml:space="preserve">Limited Availability of Certified Translator Interpreter Professionals in niche languages like Korean Arabic Swahili etc.</w:t>
      </w:r>
    </w:p>
    <w:p>
      <w:pPr>
        <w:pStyle w:val="FirstParagraph"/>
      </w:pPr>
      <w:r>
        <w:t xml:space="preserve">Nepal Kathmandu should establish national certification programs for Translator Interpreter training focusing on medical legal and tourism-specific vocabulary.</w:t>
      </w:r>
    </w:p>
    <w:p>
      <w:pPr>
        <w:pStyle w:val="BodyText"/>
      </w:pPr>
      <w:r>
        <w:br/>
      </w:r>
      <w:r>
        <w:t xml:space="preserve">Public awareness campaigns highlighting the value of professional Translator Interpreter services over informal alternatives will encourage broader adoption across all sectors</w:t>
      </w:r>
    </w:p>
    <w:p>
      <w:pPr>
        <w:pStyle w:val="BodyText"/>
      </w:pPr>
      <w:r>
        <w:t xml:space="preserve">In conclusion this case study demonstrates how integrating high-quality Translator Interpreter services directly impacts economic growth social cohesion and operational efficiency within Nepal Kathmandu Whether facilitating life-saving medical treatments enabling safe adventures or promoting equitable development accurate communication remains foundational.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Nepal Kathmandu</dc:title>
  <dc:creator/>
  <dc:language>en</dc:language>
  <cp:keywords/>
  <dcterms:created xsi:type="dcterms:W3CDTF">2026-07-29T13:52:03Z</dcterms:created>
  <dcterms:modified xsi:type="dcterms:W3CDTF">2026-07-29T13:52:03Z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