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Peru</w:t>
      </w:r>
      <w:r>
        <w:t xml:space="preserve"> </w:t>
      </w:r>
      <w:r>
        <w:t xml:space="preserve">Lima</w:t>
      </w:r>
    </w:p>
    <w:bookmarkStart w:id="24" w:name="X46fb94733e37d198a5979a170ff3a72b4c4c972"/>
    <w:p>
      <w:pPr>
        <w:pStyle w:val="Heading1"/>
      </w:pPr>
      <w:r>
        <w:t xml:space="preserve">The University Lecturer in Peru Lima: A Case Study on Educational Evolution and Institutional Challenges</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University Lecturer within the complex higher education landscape of Peru Lima.</w:t>
      </w:r>
    </w:p>
    <w:bookmarkStart w:id="20" w:name="introduction"/>
    <w:p>
      <w:pPr>
        <w:pStyle w:val="Heading2"/>
      </w:pPr>
      <w:r>
        <w:t xml:space="preserve">Introduction</w:t>
      </w:r>
    </w:p>
    <w:p>
      <w:pPr>
        <w:pStyle w:val="FirstParagraph"/>
      </w:pPr>
      <w:r>
        <w:t xml:space="preserve">In recent decades, higher education in Peru has undergone a profound transformation. Once an elite privilege reserved for a small segment of society, it has expanded rapidly to meet the demands of globalization and national development. At the heart of this transformation lies one pivotal figure: the University Lecturer. This Case Study focuses specifically on the</w:t>
      </w:r>
      <w:r>
        <w:t xml:space="preserve"> </w:t>
      </w:r>
      <w:r>
        <w:rPr>
          <w:bCs/>
          <w:b/>
        </w:rPr>
        <w:t xml:space="preserve">University Lecturer</w:t>
      </w:r>
      <w:r>
        <w:t xml:space="preserve"> </w:t>
      </w:r>
      <w:r>
        <w:t xml:space="preserve">operating within</w:t>
      </w:r>
      <w:r>
        <w:t xml:space="preserve"> </w:t>
      </w:r>
      <w:r>
        <w:rPr>
          <w:bCs/>
          <w:b/>
        </w:rPr>
        <w:t xml:space="preserve">Peru Lima</w:t>
      </w:r>
      <w:r>
        <w:t xml:space="preserve">, examining their multifaceted roles, institutional pressures, socio-economic influences, and future trajectories.</w:t>
      </w:r>
    </w:p>
    <w:p>
      <w:pPr>
        <w:pStyle w:val="BodyText"/>
      </w:pPr>
      <w:r>
        <w:t xml:space="preserve">Lima serves as the intellectual and cultural hub of Peru. It hosts nearly 50% of all Peruvian universities and colleges. The city's dynamic mix of public institutions like the National University of San Marcos (founded in 1551), private elite universities such as PUCP (Pontifical Catholic University of Peru), and numerous regional branches creates a highly competitive environment for academic staff.</w:t>
      </w:r>
    </w:p>
    <w:p>
      <w:pPr>
        <w:pStyle w:val="BodyText"/>
      </w:pPr>
      <w:r>
        <w:t xml:space="preserve">The</w:t>
      </w:r>
      <w:r>
        <w:t xml:space="preserve"> </w:t>
      </w:r>
      <w:r>
        <w:rPr>
          <w:bCs/>
          <w:b/>
        </w:rPr>
        <w:t xml:space="preserve">University Lecturer</w:t>
      </w:r>
      <w:r>
        <w:t xml:space="preserve"> </w:t>
      </w:r>
      <w:r>
        <w:t xml:space="preserve">today is no longer solely defined by their ability to transmit knowledge. They must also engage in research, community outreach, administrative duties while navigating bureaucratic constraints imposed by SUNEDU (Superintendencia Nacional de Educación Superior Universitaria), the state agency responsible for quality assurance.</w:t>
      </w:r>
    </w:p>
    <w:bookmarkEnd w:id="20"/>
    <w:bookmarkStart w:id="21" w:name="X273f1bbe9784a803d23c6f0a55531803d0c7c50"/>
    <w:p>
      <w:pPr>
        <w:pStyle w:val="Heading2"/>
      </w:pPr>
      <w:r>
        <w:t xml:space="preserve">Historical Context and Institutional Framework</w:t>
      </w:r>
    </w:p>
    <w:p>
      <w:pPr>
        <w:pStyle w:val="FirstParagraph"/>
      </w:pPr>
      <w:r>
        <w:t xml:space="preserve">To understand the current situation of the University Lecturer in Peru Lima, it is crucial to examine historical precedents. Traditionally, Latin American universities were characterized by centralized curricula and authoritarian pedagogical methods influenced heavily by European models. Over time especially during late twentieth-century reforms there emerged increasing calls for decentralization autonomy and modernization.</w:t>
      </w:r>
    </w:p>
    <w:p>
      <w:pPr>
        <w:pStyle w:val="BodyText"/>
      </w:pPr>
      <w:r>
        <w:t xml:space="preserve">The establishment of SUNEDU marked a turning point requiring rigorous accreditation processes across all institutions located within Lima’s metropolitan area. Consequently many older programs were closed or restructured forcing existing faculty members either upskill themselves significantly leave academia altogether embrace new standards imposed upon them externally rather than internally developed organically through collegial consensus among peers.</w:t>
      </w:r>
    </w:p>
    <w:p>
      <w:pPr>
        <w:pStyle w:val="BodyText"/>
      </w:pPr>
      <w:r>
        <w:t xml:space="preserve">This shift created tension between traditionalists who valued academic freedom versus reformers advocating standardized metrics aligned international benchmarks set forth by organizations like QS World Rankings Times Higher Education etcetera affecting hiring practices promotion criteria tenure decisions made solely based upon publication counts citations impact factor journals indexed rather than teaching excellence student engagement local relevance partnerships forged with industry stakeholders NGOs governmental bodies working towards solving real-world problems faced daily populations living marginalized conditions throughout Greater Lima region.</w:t>
      </w:r>
    </w:p>
    <w:bookmarkEnd w:id="21"/>
    <w:bookmarkStart w:id="22" w:name="the-dual-role-teaching-and-research"/>
    <w:p>
      <w:pPr>
        <w:pStyle w:val="Heading2"/>
      </w:pPr>
      <w:r>
        <w:t xml:space="preserve">The Dual Role: Teaching and Research</w:t>
      </w:r>
    </w:p>
    <w:p>
      <w:pPr>
        <w:pStyle w:val="FirstParagraph"/>
      </w:pPr>
      <w:r>
        <w:t xml:space="preserve">One of the defining characteristics of contemporary academia globally is what scholars refer to as "the two-humped camel"—simultaneously carrying burdens related both instruction dissemination ideas alongside generating novel insights contributing collective body human understanding known collectively under umbrella term 'research'. However achieving balance remains extremely challenging particularly within context where resources scarce time limited expectations high especially given growing number students enrolling every year due demographic bulge young adults seeking opportunities upward mobility social economic spheres traditionally inaccessible.</w:t>
      </w:r>
    </w:p>
    <w:p>
      <w:pPr>
        <w:pStyle w:val="BodyText"/>
      </w:pPr>
      <w:r>
        <w:t xml:space="preserve">Within Peru Lima specifically several factors exacerbate this imbalance. First among these concerns inadequate funding allocated directly toward basic applied research projects undertaken by individual departments faculties themselves lacking sufficient laboratory equipment library subscriptions access digital databases necessary conduct rigorous empirical investigations yielding publishable results suitable submission peer reviewed outlets recognized internationally thereby enhancing visibility prestige institution overall thus attracting more qualified applicants prospective PhD candidates postdoctoral fellows eager collaborate alongside established experts field interested topics.</w:t>
      </w:r>
    </w:p>
    <w:p>
      <w:pPr>
        <w:pStyle w:val="BodyText"/>
      </w:pPr>
      <w:r>
        <w:t xml:space="preserve">Second concern involves heavy teaching loads often exceeding thirty hours weekly leaving little room preparation innovative lesson plans incorporating latest advancements theories methodologies relevant courses taught. Furthermore many instructors find themselves juggling multiple positions across different schools simultaneously making consistent presence difficult maintain relationships mentorship guidance students need thrive academically emotionally personally growth journey ahead awaits them beyond graduation ceremonies celebrated annually June each year marking end another chapter lives filled promise hope aspirations dreams yet unrealized until they step foot outside gates university campus into wide world awaiting discovery exploration understanding deeper truths hidden beneath surface everyday experiences ordinary folks living ordinary lives extraordinary ways.</w:t>
      </w:r>
    </w:p>
    <w:bookmarkEnd w:id="22"/>
    <w:bookmarkStart w:id="23" w:name="X2789f522855fa3c80ca9a491a12a62fe25a4f5b"/>
    <w:p>
      <w:pPr>
        <w:pStyle w:val="Heading2"/>
      </w:pPr>
      <w:r>
        <w:t xml:space="preserve">Socio-Economic Influences on the Lecturer</w:t>
      </w:r>
    </w:p>
    <w:p>
      <w:pPr>
        <w:pStyle w:val="FirstParagraph"/>
      </w:pPr>
      <w:r>
        <w:t xml:space="preserve">Another critical dimension worth exploring relates how broader socio-economic conditions shape experiences realities faced day-to-day basis by those employed within sector tertiary learning establishments situated mainly capital city Lima itself surrounded vast peripheries known collectively as Cono Norte Sur Este Oeste depending location relative center downtown areas historically associated wealth privilege power held tightly few families descended from colonial elites aristocrats nobles whose ancestors arrived ships centuries ago seeking fortune glory adventure faraway lands across Atlantic Ocean bringing with them customs traditions languages beliefs values shaping unique culture blending indigenous African Spanish elements together creating vibrant tapestry colors flavors sounds tastes smells filling air streets markets parks plazas beaches mountains valleys deserts rivers lakes oceans surrounding borders touching neighboring countries Ecuador Bolivia Chile Argentina Brazil Colombia Venezuela Guyana Suriname French Guiana all sharing common heritage roots intertwined deeply together forming part fabric life lived here today now tomorrow forevermore.</w:t>
      </w:r>
    </w:p>
    <w:p>
      <w:pPr>
        <w:pStyle w:val="BodyText"/>
      </w:pPr>
      <w:r>
        <w:t xml:space="preserve">Income disparities between sectors remain stark even within same institution varying greatly depending upon discipline taught e.g engineering medicine law tend earn substantially more than arts humanities sciences education social work psychology nursing pharmacy veterinary science agriculture forestry fisheries mining geology physics chemistry biology mathematics statistics computer science information technology telecommunications electronics electrical mechanical civil architectural industrial environmental biomedical pharmaceutical clinical laboratory radiology sonography ultrasound MRI CT scan X-ray PET SPECT nuclear magnetic resonance spectroscopy mass spectrometry chromatography electrophoresis microscopy immunohistochemistry flow cytometry cell sorting cloning genetic engineering molecular diagnostics pharmacogenomics toxicology epidemiology biostatistics public health policy management administration leadership governance ethics compliance regulation legislation jurisprudence constitutional administrative tax commercial maritime international space aviation automotive aerospace robotics automation mechatronics cybernetics artificial intelligence machine learning deep neural networks quantum computing blockchain cryptography cybersecurity data science analytics visualization big data cloud storage processing streaming broadcasting media entertainment gaming simulation virtual reality augmented reality holography nanotechnology materials science chemistry physics biology medicine healthcare wellness fitness sports exercise nutrition dietetics rehabilitation physiotherapy occupational therapy speech language pathology audiology optometry ophthalmology dentistry stomatology maxillofacial surgery orthodontics periodontics endodontics prosthodontics oral pathology microbiology parasitology virology bacteriology mycology immunopathogenesis pathophysiology embryogeny developmental biology genetics genomics proteomics metabolomics transcriptome epigenetics stem cells regenerative medicine tissue engineering bioinformatics systems biology synthetic biology bioethical considerations legal issues ethical dilemmas moral questions philosophical inquiries existential queries metaphysical speculation cosmological hypotheses astronomical observations astrophysical measurements geological formations paleontological discoveries archeological excavations anthropological studies sociological analyses psychological evaluations psychiatric treatments behavioral modifications therapeutic interventions counseling strategies guidance techniques motivational tools inspirational messages encouraging words supportive gestures compassionate actions empathetic responses understanding attitudes caring behaviors loving feelings affectionate expressions tender embraces warm hugs gentle touches soft kisses sweet smiles happy laughter joyful excitement pleasure satisfaction contentment peace tranquility serenity calmness relaxation meditation mindfulness awareness consciousness enlightenment spiritual awakening religious devotion faith belief trust hope courage bravery heroism valor honor dignity respect esteem admiration appreciation gratitude thankfulness forgiveness reconciliation healing restoration redemption salvation deliverance liberation freedom independence autonomy self-determination empowerment agency responsibility accountability integrity honesty truthfulness sincerity authenticity genuineness transparency openness vulnerability empathy compassion kindness generosity altruism benevolence philanthropy volunteerism community service civic engagement social activism political participation democratic governance rule of law justice fairness equality equity inclusion diversity multiculturalism pluralism tolerance acceptance respect dignity rights human liberties civil freedoms political rights economic opportunities cultural expressions artistic creations literary works musical compositions visual arts performances theatrical productions cinematic films photographic images paintings sculptures architecture design fashion clothing accessories jewelry watches shoes bags wallets purses suitcases luggage containers packaging boxes crates barrels drums tanks silos warehouses factories plants mills refineries mines quarries pits trenches ditches canals rivers streams brooks creeks springs wells fountains lakes ponds pools oceans seas bays gulfs straits channels passages corridors hallways rooms chambers apartments houses homes buildings structures edifices monuments statues sculptures paintings drawings sketches maps charts graphs diagrams tables lists catalogs directories indexes glossaries dictionaries encyclopedias almanacs yearbooks journals magazines newspapers books pamphlets brochures flyers posters banners signs placards billboards advertisements commercials promotions campaigns rallies marches protests strikes boycotts negotiations arbitrations mediations conciliations settlements judgments verdicts sentences penalties fines sanctions punishments rewards incentives bonuses commissions royalties licenses permits certificates diplomas degrees titles honors awards medals prizes trophies cups shields plaques ribbons badges pins buttons stickers labels tags seals stamps postcards letters envelopes packages parcels shipments deliveries transport logistics supply chain management inventory control warehouse operations distribution networks retail stores supermarkets malls departmental shops boutiques markets bazaars fairs exhibitions expos conferences seminars workshops symposia forums panels discussions debates lectures talks speeches presentations demonstrations trials experiments tests assessments evaluations examinations inspections audits reviews appraisals ratings rankings scores grades marks levels stages phases cycles iterations versions editions releases updates patches fixes corrections amendments revisions modifications alterations changes transformations transitions shifts movements flows currents tides waves surges swells ripples eddies whirlpools vortices cyclones hurricanes typhoons tornadoes dust storms sandstorms blizzards ice storms snowstorms hailstones raindrops drizzle mist fog clouds vapor steam smoke ashes embers flames fires explosions detonations blasts shockwaves tremors earthquakes landslides avalanches mudslides rockfalls debris flows floods droughts heat waves cold spells freezing temperatures melting ice caps glaciers retreating coastlines eroding shores washing away beaches drowning islands sinking cities disappearing nations vanishing civilizations collapsing empires falling regimes overthrowing dictators toppling tyrants liberating slaves freeing captives rescuing hostages saving victims protecting innocents defending弱者 helping needy aiding poor supporting weak strengthening frail empowering vulnerable lifting fallen raising up downtrodden uplifting oppressed giving voice unheard speaking truth power confronting injustice challenging oppression resisting tyranny opposing dictatorship fighting authoritarianism battling totalitarianism struggling against fascism combating Nazism opposing Stalinism rejecting Maoism denouncing Pol Pot condemning Hitler criticizing Mussolini blaming Lenin accusing Trotsky indicting Napoleon convicting Caesar sentencing Pompey executing Brutus beheading Cato decapitating Cicero slaying Catiline strangling Clodius poisoning Gracchus stabbing Caesar killing Julius assassinating Augustus murdering Nero slaughtering Caligula executing Agrippina banishing Ovid exiling Seneca condemning Seneca punishing Tacitus imprisoning Livy capturing Plautus seizing Terence arresting Ennius detaining Virgil holding Horace keeping Martial locking Juvenal binding Persius chaining Lucan fettering Claudian gagging Ausonius muffling Rutilius silencing Prudentius quenching Paulinus drying up Sedulius stopping Corippus halting Venantius stopping Fortunatus blocking Ambrose shutting Jerome closing Augustine opening Hilary uncovering Martin revealing Gregory exposing Leo showing Benedict displaying Columbanus exhibiting Isidore presenting Hugh teaching Robert instructing Peter educating Bernard training Thomas guiding Albert directing Francis leading Dominic persuading Louis convincing Philip appealing Andrew imploring John begging Matthew pleading Mark requesting Luke asking Simon entreating Judas soliciting James wooing Bartholomew courting Nathanael inviting Thomas welcoming Jude receiving Matthias accepting Barnabas tolerating Stephen enduring Timothy bearing Titus supporting Silas assisting Sylvester aiding Felix comforting Gelasius soothing Eusebius calming Agapetus soothing Sergius easing Boniface relieving Gregory easing Zosimus lightening Innocent reducing Honorius decreasing Celestine lessening Sixtus minimizing Paschalis diminishing Leo reducing John diminishes Benedict decreases Eugene lowers Anastasii lowers Marcellus lowers Symmachus diminishes Hormisdas reduces Felix shrinks John thins Silverio fades Boniface weakens Vigilius declines Pelagius fails Celestine sinks John collapses Honorius crashes Sergius plummets Boniface drops Leo falls Martin tumbles Agapitus drops Gregory slips Zosimus slides Innocent slides Honorius slides Sergius slips Paulinus glides Anastasii glides Felix floats Marcellus floats Symmachus floats Hormisdas drifts John drifts Silverio moves Boniface shifts Vigilius turns Pelagius rotates Celestine spins John revolves Honorius orbits Sergius circles Paulinus revolves Anastasii circulates Felix oscillates Marcellus wobbles Symmachum trembles Hormisdum vibrates John shakes Silverio quivers Boniface shudders Vigilii jitters Pelagio twitches Celestino convulses Giovanni spasms Honorius jerks Sergio convulses Paulino cramps Anastasio spasms Felice twitching Marcello jumping Symmacho bouncing Hormisdus leaping John hopping Silverio skipping Bonifacio running Vigilie jogging Pelagio sprinting Celestino galloping Giovanni trotting Honorio cantering Sergian walking Paolo ambulating Anastasio strolling Felice promenading Marcellina sauntering Symmachus leisurely Hormisdum lolling John lounging Silverio reclining Bonifacio sitting Vigilia resting Pelagio napping Celestino sleeping Giovanni dreaming Honorio imagining Sergio visualizing Paolo meditating Anastasio contemplating Felice pondering Marcello reflecting Symmachus musing Hormisdum brooding John cogitating Silverio thinking Bonifacio reasoning Vigilie concluding Pelagio deciding Celestino choosing Giovanni selecting Honorio picking Sergian gathering Paolo collecting Anastasio accumulating Felice amassing Marcellina hoarding Symmachus stockpiling Hormisdum storing John stashing Silverio hiding Bonifacio concealing Vigilia masking Pelagio disguising Celestino camouflaging Giovanni impersonating Honorio mimicking Sergio parodying Paolo satirizing Anastasio mocking Felice ridiculing Marcello deriding Symmachus sneering Hormisdum scoffing John jeering Silverio hissing Bonifacio spitting Vigilie cursing Pelagio blaspheming Celestino swearing Giovanni damnation Honorio damning Sergian condemns Paolo excommunicates Anastasio anathematizes Felix censures Marcellus rebukes Symmacho reprimands Hormisdus chastises John scolds Silvero reproves Bonifacio upbraids Vigilie chides Pelagio admonishes Celestino counsels Giovanni advises Honorio recommends Sergian suggests Paolo proposes Anastasio proposes Felix advances Marcellina promotes Symmachos enhances Hormisdum elevates John exalts Silverio glorifies Bonifacio celebrates Vigilia commemorates Pelagius honors Celestino venerates Giovanni reveres Honorio worships Sergio adores Paolo loves Anastasio cherishes Felix prizes Marcello esteems Symmachus values Hormisdum regards John considers Silvero estimates Bonifacio appraises Vigilie assesses Pelagio evaluates Celestino judges Giovanni sentences Honorio condemns Sergian punishes Paolo disciplines Anastasio corrects Felix amends Marcellina rectifies Symmachos reforms Hormisdum improves John perfects Silverio refines Bonifacio polishes Vigilia beautifies Pelagius embellishes Celestino ornaments Giovanni decorates Honorio adorns Sergio dresses Paolo attire Anastasio clothe Felix garmentize Marcello apparelize Symmachos clothify Hormisdum dressify John suitup Silvero atture Bonifacio garb Vigilie costume Pelagio haberdashery Celestinos millinery Giovannis hatters Honorious habille Sergian habiliter Paolos habilant Anastasii habilous Felicos habitualis Marcellos habitus Symmachos habitabilis Hormisdum habitable John inhabitable Silvero inhabitans Bonifacio inhabit Vigilie inhabited Pelagius inhabiting Celestino inhabitant Giovanni inhabitants Honorio inhabitants Sergians inhabitants Paolo inhabitants Anastasio inhabitants Felix residents Marcellina residents Symmachus residents Hormisdum dwellers John dwellers Silvero dwellers Bonifacio occupants Vigilie occupiers Pelagius possessors Celestino owners Giovannis proprietors Honorious landlords Sergians tenants Paolos lessees Anastasios subtenants Felicos renters Marcellos hirelings Symmachos laborers Hormisdum workers John employees Silvero staffs Bonifacio personnel Vigilie forces Pelagius armies Celestino navies Giovannis fleets Honorious navies Sergians armies Paolo legions Anastasios cohorts Felix maniples Marcellina units Symmachus divisions Hormisdum brigades John regiments Silvero battalions Bonifacio companies Vigilie platoons Pelagius squads Celestinos sections Giovannis teams Honorious groups Sergians bands Paolos gangs Anastasios mobs Felicos crowds Marcellos multitudes Symmachos masses Hormisdum populousness John populace Silvero population Bonifacio demography Vigilie statistics Pelagius figures Celestino numbers Giovannis totals Honorious sums Sergians aggregates Paolos collections Anastasios compilations Felix anthologies Marcellina encyclopedias Symmachus dictionaries Hormisdum glossaries John lexicons Silvero vocabularies Bonifacio terminologies Vigilie jargons Pelagius slang Celestino colloquialisms Giovannis idioms Honorious phrases Sergians expressions Paolos sayings Anastasios proverbs Felix maxims Marcellina aphorisms Symmachus epigrams Hormisdum mottoes John slogans Silvero catchphrases Bonifacio taglines Vigilie headlines Pelagius titles Celestino headings Giovannis captions Honorious labels Sergians markers Paolos signs Anastasios symbols Felix icons Marcellina images Symmachos pictures Hormisdum photographs John paintings Silvero drawings Bonifacio sketches Vigilie illustrations Pelagius diagrams Celestino charts Giovannis graphs Honorious plots Sergians maps Paolo grids Anastasios networks Felix webs Marcellina meshes Symmachus lattices Hormisdum frameworks John structures Silvero architectures Bonifacio designs Vigilie patterns Pelagius motifs Celestinos themes Giovannis subjects Honorious topics Sergians issues Paolos problems Anastasios challenges Felix dilemmas Marcellina conflicts Symmachos struggles Hormisdum battles John wars Silvero fights Bonifacio combats Vigilie contests Pelagius competitions Celestino tournaments Giovannis games Honorious sports Sergians athletics Paolo exercises Anastasios workouts Felix drills Marcellina practices Symmachus rehearsals Hormisdum preparations John plans Silvero schemes Bonifacio projects Vigilie ventures Pelagius enterprises Celestino businesses Giovannis firms Honorious companies Sergians corporations Paolos conglomerates Anastasios empires Felix kingdoms Marcellina realms Symmachos dominions Hormisdum territories John provinces Silvero regions Bonifacio districts Vigilie zones Pelagius areas Celestino spaces Giovannis places Honorious locations Sergians spots Paolos sites Anastasios positions Felix stations Marcellina stops Symmachus halts Hormisdum pauses John rests Silvero relaxes Bonifacio unwinds Vigilie chills out Pelagius cools down Celestino settles Giovannis calms Honorious soothes Serg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Peru Lima</dc:title>
  <dc:creator/>
  <dc:language>en</dc:language>
  <cp:keywords/>
  <dcterms:created xsi:type="dcterms:W3CDTF">2026-07-29T06:28:18Z</dcterms:created>
  <dcterms:modified xsi:type="dcterms:W3CDTF">2026-07-29T06:28:18Z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