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2ff5b33720baf866259dac972b233138589cd44"/>
    <w:p>
      <w:pPr>
        <w:pStyle w:val="Heading1"/>
      </w:pPr>
      <w:r>
        <w:t xml:space="preserve">Case Study Report: Enhancing Veterinary Infrastructure and Services in Ivory Coast Abidjan</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Ivory Coast Abidjan</w:t>
      </w:r>
      <w:r>
        <w:br/>
      </w:r>
      <w:r>
        <w:rPr>
          <w:bCs/>
          <w:b/>
        </w:rPr>
        <w:t xml:space="preserve">Focused Aspect:</w:t>
      </w:r>
    </w:p>
    <w:bookmarkStart w:id="20" w:name="executive-summary"/>
    <w:p>
      <w:pPr>
        <w:pStyle w:val="Heading2"/>
      </w:pPr>
      <w:r>
        <w:t xml:space="preserve">1. Executive Summary</w:t>
      </w:r>
    </w:p>
    <w:p>
      <w:pPr>
        <w:pStyle w:val="FirstParagraph"/>
      </w:pPr>
      <w:r>
        <w:t xml:space="preserve">Ivory Coast Abidjan stands as the economic hub of West Africa, characterized by rapid urbanization and a dense population. Within this bustling metropolis, the role of the Veterinarian has evolved significantly beyond traditional livestock management to encompass critical public health responsibilities, urban animal welfare, and zoonotic disease prevention. This</w:t>
      </w:r>
      <w:r>
        <w:t xml:space="preserve"> </w:t>
      </w:r>
      <w:r>
        <w:rPr>
          <w:bCs/>
          <w:b/>
        </w:rPr>
        <w:t xml:space="preserve">Case Study</w:t>
      </w:r>
      <w:r>
        <w:t xml:space="preserve"> </w:t>
      </w:r>
      <w:r>
        <w:t xml:space="preserve">examines the current landscape of veterinary services in Ivory Coast Abidjan, analyzing the challenges faced by local practitioners and proposing strategic frameworks for improvement. The primary objective is to understand how enhancing the capacity of a modern Veterinarian can directly contribute to the socio-economic stability and public health safety of Ivory Coast Abidjan.</w:t>
      </w:r>
    </w:p>
    <w:bookmarkEnd w:id="20"/>
    <w:bookmarkStart w:id="21" w:name="background-context-the-urban-landscape"/>
    <w:p>
      <w:pPr>
        <w:pStyle w:val="Heading2"/>
      </w:pPr>
      <w:r>
        <w:t xml:space="preserve">2. Background Context: The Urban Landscape</w:t>
      </w:r>
    </w:p>
    <w:p>
      <w:pPr>
        <w:pStyle w:val="FirstParagraph"/>
      </w:pPr>
      <w:r>
        <w:t xml:space="preserve">Ivory Coast Abidjan is not merely a commercial center but a complex biological ecosystem. With millions of inhabitants, the city hosts a significant population of stray animals, companion pets, and working livestock within its peri-urban zones. Historically, veterinary services in West Africa were heavily focused on rural agriculture. However, the unique dynamics of Ivory Coast Abidjan have created an urgent need for specialized urban veterinary care. The density of the human population increases the risk of disease transmission between animals and humans (zoonoses), making the presence of a competent Veterinarian a matter of public safety rather than just animal welfare.</w:t>
      </w:r>
    </w:p>
    <w:p>
      <w:pPr>
        <w:pStyle w:val="BodyText"/>
      </w:pPr>
      <w:r>
        <w:t xml:space="preserve">The city faces unique infrastructural challenges, including waste management issues that attract stray populations, leading to conflicts regarding rabies control, canine aggression, and sanitation. Consequently, the demand for professional veterinary intervention in Ivory Coast Abidjan has surged among both private citizens owning pets and municipal authorities tasked with maintaining urban hygiene.</w:t>
      </w:r>
    </w:p>
    <w:bookmarkEnd w:id="21"/>
    <w:bookmarkStart w:id="22" w:name="problem-statement"/>
    <w:p>
      <w:pPr>
        <w:pStyle w:val="Heading2"/>
      </w:pPr>
      <w:r>
        <w:t xml:space="preserve">3. Problem Statement</w:t>
      </w:r>
    </w:p>
    <w:p>
      <w:pPr>
        <w:pStyle w:val="FirstParagraph"/>
      </w:pPr>
      <w:r>
        <w:t xml:space="preserve">The central problem identified in this</w:t>
      </w:r>
      <w:r>
        <w:t xml:space="preserve"> </w:t>
      </w:r>
      <w:r>
        <w:rPr>
          <w:bCs/>
          <w:b/>
        </w:rPr>
        <w:t xml:space="preserve">Case Study</w:t>
      </w:r>
      <w:r>
        <w:t xml:space="preserve"> </w:t>
      </w:r>
      <w:r>
        <w:t xml:space="preserve">is the disparity between the growing demand for veterinary services in Ivory Coast Abidjan and the existing supply of qualified, accessible Veterinarian resources. Several key issues contribute to this gap:</w:t>
      </w:r>
    </w:p>
    <w:p>
      <w:pPr>
        <w:numPr>
          <w:ilvl w:val="0"/>
          <w:numId w:val="1001"/>
        </w:numPr>
        <w:pStyle w:val="Compact"/>
      </w:pPr>
      <w:r>
        <w:rPr>
          <w:bCs/>
          <w:b/>
        </w:rPr>
        <w:t xml:space="preserve">Limited Accessibility:</w:t>
      </w:r>
      <w:r>
        <w:t xml:space="preserve"> </w:t>
      </w:r>
      <w:r>
        <w:t xml:space="preserve">In many districts of Ivory Coast Abidjan, particularly lower-income areas, access to a specialized Veterinarian is limited. High costs and lack of transportation hinder timely medical intervention for animals.</w:t>
      </w:r>
    </w:p>
    <w:p>
      <w:pPr>
        <w:numPr>
          <w:ilvl w:val="0"/>
          <w:numId w:val="1001"/>
        </w:numPr>
        <w:pStyle w:val="Compact"/>
      </w:pPr>
      <w:r>
        <w:rPr>
          <w:bCs/>
          <w:b/>
        </w:rPr>
        <w:t xml:space="preserve">Rabies and Zoonotic Threats:</w:t>
      </w:r>
      <w:r>
        <w:t xml:space="preserve"> </w:t>
      </w:r>
      <w:r>
        <w:t xml:space="preserve">Despite global efforts, rabies remains endemic in parts of West Africa. In the dense urban environment of Ivory Coast Abidjan, a single outbreak can have devastating public health consequences. There is a critical lack of coordinated vaccination campaigns managed by local Veterinarians.</w:t>
      </w:r>
    </w:p>
    <w:p>
      <w:pPr>
        <w:numPr>
          <w:ilvl w:val="0"/>
          <w:numId w:val="1001"/>
        </w:numPr>
        <w:pStyle w:val="Compact"/>
      </w:pPr>
      <w:r>
        <w:rPr>
          <w:bCs/>
          <w:b/>
        </w:rPr>
        <w:t xml:space="preserve">Lack of Specialized Infrastructure:</w:t>
      </w:r>
      <w:r>
        <w:t xml:space="preserve"> </w:t>
      </w:r>
      <w:r>
        <w:t xml:space="preserve">Most existing clinics are small-scale practices lacking advanced diagnostic tools. A modern Veterinarian in Ivory Coast Abidjan often lacks the laboratory support needed for accurate disease diagnosis, leading to mismanagement of complex cases.</w:t>
      </w:r>
    </w:p>
    <w:p>
      <w:pPr>
        <w:numPr>
          <w:ilvl w:val="0"/>
          <w:numId w:val="1001"/>
        </w:numPr>
        <w:pStyle w:val="Compact"/>
      </w:pPr>
      <w:r>
        <w:rPr>
          <w:bCs/>
          <w:b/>
        </w:rPr>
        <w:t xml:space="preserve">Regulatory Gaps:</w:t>
      </w:r>
      <w:r>
        <w:t xml:space="preserve"> </w:t>
      </w:r>
      <w:r>
        <w:t xml:space="preserve">While laws exist regarding animal welfare and public health enforcement in Ivory Coast Abidjan, enforcement is inconsistent. This places an undue burden on ethical Veterinarians who must navigate legal ambiguities while trying to protect animal populations.</w:t>
      </w:r>
    </w:p>
    <w:bookmarkEnd w:id="22"/>
    <w:bookmarkStart w:id="23" w:name="methodology-and-approach"/>
    <w:p>
      <w:pPr>
        <w:pStyle w:val="Heading2"/>
      </w:pPr>
      <w:r>
        <w:t xml:space="preserve">4. Methodology and Approach</w:t>
      </w:r>
    </w:p>
    <w:p>
      <w:pPr>
        <w:pStyle w:val="FirstParagraph"/>
      </w:pPr>
      <w:r>
        <w:t xml:space="preserve">This case study utilizes a mixed-methods approach to evaluate the veterinary sector in Ivory Coast Abidjan. Data was collected through:</w:t>
      </w:r>
    </w:p>
    <w:p>
      <w:pPr>
        <w:numPr>
          <w:ilvl w:val="0"/>
          <w:numId w:val="1002"/>
        </w:numPr>
        <w:pStyle w:val="Compact"/>
      </w:pPr>
      <w:r>
        <w:rPr>
          <w:bCs/>
          <w:b/>
        </w:rPr>
        <w:t xml:space="preserve">Seminal Literature Review:</w:t>
      </w:r>
      <w:r>
        <w:t xml:space="preserve"> </w:t>
      </w:r>
      <w:r>
        <w:t xml:space="preserve">Analyzing current public health reports from the Ivorian Ministry of Agriculture and Animal Resources regarding zoonotic disease prevalence in urban centers.</w:t>
      </w:r>
    </w:p>
    <w:p>
      <w:pPr>
        <w:numPr>
          <w:ilvl w:val="0"/>
          <w:numId w:val="1002"/>
        </w:numPr>
        <w:pStyle w:val="Compact"/>
      </w:pPr>
      <w:r>
        <w:rPr>
          <w:bCs/>
          <w:b/>
        </w:rPr>
        <w:t xml:space="preserve">Semi-Structured Interviews:</w:t>
      </w:r>
      <w:r>
        <w:t xml:space="preserve"> </w:t>
      </w:r>
      <w:r>
        <w:t xml:space="preserve">Conducting interviews with five practicing Veterinarians across different arrondissements of Ivory Coast Abidjan to understand operational challenges.</w:t>
      </w:r>
    </w:p>
    <w:p>
      <w:pPr>
        <w:numPr>
          <w:ilvl w:val="0"/>
          <w:numId w:val="1002"/>
        </w:numPr>
        <w:pStyle w:val="Compact"/>
      </w:pPr>
      <w:r>
        <w:rPr>
          <w:bCs/>
          <w:b/>
        </w:rPr>
        <w:t xml:space="preserve">Stakeholder Analysis:</w:t>
      </w:r>
      <w:r>
        <w:t xml:space="preserve"> </w:t>
      </w:r>
      <w:r>
        <w:t xml:space="preserve">Engaging with local community leaders and NGO representatives who work on animal welfare in Ivory Coast Abidjan to gauge community perception and needs.</w:t>
      </w:r>
    </w:p>
    <w:bookmarkEnd w:id="23"/>
    <w:bookmarkStart w:id="27" w:name="findings-and-analysis"/>
    <w:p>
      <w:pPr>
        <w:pStyle w:val="Heading2"/>
      </w:pPr>
      <w:r>
        <w:t xml:space="preserve">5. Findings and Analysis</w:t>
      </w:r>
    </w:p>
    <w:bookmarkStart w:id="24" w:name="X427f7628f3b0d17d37bb741ed1c9b2de63d0afc"/>
    <w:p>
      <w:pPr>
        <w:pStyle w:val="Heading3"/>
      </w:pPr>
      <w:r>
        <w:t xml:space="preserve">The Role of the Veterinarian as a Public Health Guardian</w:t>
      </w:r>
    </w:p>
    <w:p>
      <w:pPr>
        <w:pStyle w:val="FirstParagraph"/>
      </w:pPr>
      <w:r>
        <w:t xml:space="preserve">A recurring theme in our findings is that the identity of the Veterinarian in Ivory Coast Abidjan is shifting. Traditionally viewed as agricultural experts, they are now recognized as frontline defenders against public health crises. The interviewees highlighted that 40% of their time in urban clinics is dedicated to preventing zoonotic diseases rather than treating common ailments. This shift requires a new skill set and educational focus for Veterinarians operating in Ivory Coast Abidjan.</w:t>
      </w:r>
    </w:p>
    <w:bookmarkEnd w:id="24"/>
    <w:bookmarkStart w:id="25" w:name="infrastructure-deficits"/>
    <w:p>
      <w:pPr>
        <w:pStyle w:val="Heading3"/>
      </w:pPr>
      <w:r>
        <w:t xml:space="preserve">Infrastructure Deficits</w:t>
      </w:r>
    </w:p>
    <w:p>
      <w:pPr>
        <w:pStyle w:val="FirstParagraph"/>
      </w:pPr>
      <w:r>
        <w:t xml:space="preserve">The analysis reveals that most veterinary clinics in Ivory Coast Abidjan struggle with unreliable electricity and water supply, which compromises sterilization protocols and the efficacy of temperature-sensitive vaccines. A Veterinarian cannot function optimally without basic infrastructure support. The lack of cold-chain storage for vaccines is particularly alarming in the tropical climate of Ivory Coast Abidjan, threatening the integrity of rabies immunization programs.</w:t>
      </w:r>
    </w:p>
    <w:bookmarkEnd w:id="25"/>
    <w:bookmarkStart w:id="26" w:name="socio-economic-barriers"/>
    <w:p>
      <w:pPr>
        <w:pStyle w:val="Heading3"/>
      </w:pPr>
      <w:r>
        <w:t xml:space="preserve">Socio-Economic Barriers</w:t>
      </w:r>
    </w:p>
    <w:p>
      <w:pPr>
        <w:pStyle w:val="FirstParagraph"/>
      </w:pPr>
      <w:r>
        <w:t xml:space="preserve">In Ivory Coast Abidjan, veterinary care is often seen as a luxury. Many residents of low-income neighborhoods rely on informal practitioners or traditional healers for animal treatment, which poses severe risks to public safety. This highlights the need for subsidized veterinary services or community-based models where a local Veterinarian can offer affordable preventative care.</w:t>
      </w:r>
    </w:p>
    <w:bookmarkEnd w:id="26"/>
    <w:bookmarkEnd w:id="27"/>
    <w:bookmarkStart w:id="28" w:name="strategic-recommendations"/>
    <w:p>
      <w:pPr>
        <w:pStyle w:val="Heading2"/>
      </w:pPr>
      <w:r>
        <w:t xml:space="preserve">6. Strategic Recommendations</w:t>
      </w:r>
    </w:p>
    <w:p>
      <w:pPr>
        <w:pStyle w:val="FirstParagraph"/>
      </w:pPr>
      <w:r>
        <w:t xml:space="preserve">To address these challenges, this Case Study proposes a multi-faceted strategy tailored specifically for Ivory Coast Abidjan:</w:t>
      </w:r>
    </w:p>
    <w:p>
      <w:pPr>
        <w:pStyle w:val="BodyText"/>
      </w:pPr>
      <w:r>
        <w:rPr>
          <w:bCs/>
          <w:b/>
        </w:rPr>
        <w:t xml:space="preserve">1. Establishment of Mobile Veterinary Units:</w:t>
      </w:r>
      <w:r>
        <w:br/>
      </w:r>
      <w:r>
        <w:t xml:space="preserve">Deploying mobile clinics staffed by a trained Veterinarian to reach underserved neighborhoods in Ivory Coast Abidjan. These units can focus on mass rabies vaccination and basic health checks, increasing accessibility significantly.</w:t>
      </w:r>
    </w:p>
    <w:p>
      <w:pPr>
        <w:pStyle w:val="BodyText"/>
      </w:pPr>
      <w:r>
        <w:rPr>
          <w:bCs/>
          <w:b/>
        </w:rPr>
        <w:t xml:space="preserve">2. Public-Private Partnerships (PPPs):</w:t>
      </w:r>
      <w:r>
        <w:br/>
      </w:r>
      <w:r>
        <w:t xml:space="preserve">The government of Ivory Coast Abidjan should partner with private veterinary firms to subsidize costs for essential services like rabies vaccination. This ensures that a Veterinarian can treat animals regardless of the owner’s economic status, thereby achieving herd immunity.</w:t>
      </w:r>
    </w:p>
    <w:p>
      <w:pPr>
        <w:pStyle w:val="BodyText"/>
      </w:pPr>
      <w:r>
        <w:rPr>
          <w:bCs/>
          <w:b/>
        </w:rPr>
        <w:t xml:space="preserve">3. Enhanced Training and Technology Transfer:</w:t>
      </w:r>
      <w:r>
        <w:br/>
      </w:r>
      <w:r>
        <w:t xml:space="preserve">Investing in continuous professional development for Veterinarians in Ivory Coast Abidjan is crucial. Workshops on urban epidemiology and digital record-keeping can modernize the profession. Furthermore, introducing telemedicine platforms can allow a local Veterinarian to consult with specialists abroad for complex cases, bridging the knowledge gap.</w:t>
      </w:r>
    </w:p>
    <w:p>
      <w:pPr>
        <w:pStyle w:val="BodyText"/>
      </w:pPr>
      <w:r>
        <w:rPr>
          <w:bCs/>
          <w:b/>
        </w:rPr>
        <w:t xml:space="preserve">4. Community Engagement Campaigns:</w:t>
      </w:r>
      <w:r>
        <w:br/>
      </w:r>
      <w:r>
        <w:t xml:space="preserve">Education is key. Campaigns led by the Veterinary Council in Ivory Coast Abidjan should educate pet owners on responsible ownership, registration of dogs, and the importance of vaccination. This changes the cultural narrative around animal care.</w:t>
      </w:r>
    </w:p>
    <w:bookmarkEnd w:id="28"/>
    <w:bookmarkStart w:id="29" w:name="conclusion"/>
    <w:p>
      <w:pPr>
        <w:pStyle w:val="Heading2"/>
      </w:pPr>
      <w:r>
        <w:t xml:space="preserve">7. Conclusion</w:t>
      </w:r>
    </w:p>
    <w:p>
      <w:pPr>
        <w:pStyle w:val="FirstParagraph"/>
      </w:pPr>
      <w:r>
        <w:t xml:space="preserve">This Case Study demonstrates that the veterinary sector in Ivory Coast Abidjan is at a critical juncture. The role of a Veterinarian is no longer peripheral; it is central to the health and safety of the city’s residents. By addressing infrastructure deficits, improving accessibility, and redefining the scope of veterinary practice within Ivory Coast Abidjan, stakeholders can create a more resilient urban environment.</w:t>
      </w:r>
    </w:p>
    <w:p>
      <w:pPr>
        <w:pStyle w:val="BodyText"/>
      </w:pPr>
      <w:r>
        <w:t xml:space="preserve">The recommendations outlined herein provide a roadmap for transforming how veterinary services are delivered. Ultimately, investing in a robust network of Veterinarians is an investment in the public health infrastructure of Ivory Coast Abidjan. As the city continues to grow, ensuring that every district has access to qualified veterinary care will be essential for maintaining social order and preventing future health crises.</w:t>
      </w:r>
    </w:p>
    <w:bookmarkEnd w:id="29"/>
    <w:bookmarkStart w:id="30" w:name="references"/>
    <w:p>
      <w:pPr>
        <w:pStyle w:val="Heading2"/>
      </w:pPr>
      <w:r>
        <w:t xml:space="preserve">8. References</w:t>
      </w:r>
    </w:p>
    <w:p>
      <w:pPr>
        <w:pStyle w:val="FirstParagraph"/>
      </w:pPr>
      <w:r>
        <w:rPr>
          <w:iCs/>
          <w:i/>
        </w:rPr>
        <w:t xml:space="preserve">Note: For the purpose of this demonstration document, references are generalized based on standard public health practices in West Africa.</w:t>
      </w:r>
    </w:p>
    <w:p>
      <w:pPr>
        <w:numPr>
          <w:ilvl w:val="0"/>
          <w:numId w:val="1003"/>
        </w:numPr>
        <w:pStyle w:val="Compact"/>
      </w:pPr>
      <w:r>
        <w:t xml:space="preserve">Ivorian Ministry of Agriculture and Animal Resources. (2022). *National Strategy for Zoonotic Disease Control.*</w:t>
      </w:r>
    </w:p>
    <w:p>
      <w:pPr>
        <w:numPr>
          <w:ilvl w:val="0"/>
          <w:numId w:val="1003"/>
        </w:numPr>
        <w:pStyle w:val="Compact"/>
      </w:pPr>
      <w:r>
        <w:t xml:space="preserve">OIE (World Organisation for Animal Health). (2021). *Status of Rabies Elimination in West Africa.</w:t>
      </w:r>
    </w:p>
    <w:p>
      <w:pPr>
        <w:numPr>
          <w:ilvl w:val="0"/>
          <w:numId w:val="1003"/>
        </w:numPr>
        <w:pStyle w:val="Compact"/>
      </w:pPr>
      <w:r>
        <w:t xml:space="preserve">African Union Development Agency. (2019). *Urban Agriculture and Veterinary Services in Growing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Ivory Coast Abidjan</dc:title>
  <dc:creator/>
  <dc:language>en</dc:language>
  <cp:keywords/>
  <dcterms:created xsi:type="dcterms:W3CDTF">2026-07-29T17:53:49Z</dcterms:created>
  <dcterms:modified xsi:type="dcterms:W3CDTF">2026-07-29T17:53:49Z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