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Santiago,</w:t>
      </w:r>
      <w:r>
        <w:t xml:space="preserve"> </w:t>
      </w:r>
      <w:r>
        <w:t xml:space="preserve">Chile</w:t>
      </w:r>
    </w:p>
    <w:bookmarkStart w:id="33" w:name="Xb2facb532dbc9b6040b6210f22c2e7ed51c6c5b"/>
    <w:p>
      <w:pPr>
        <w:pStyle w:val="Heading1"/>
      </w:pPr>
      <w:r>
        <w:t xml:space="preserve">Videographic Excellence in the Andes A Case Study of Professional Videographer Operations in Chile Santiago</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Published Case Study</w:t>
      </w:r>
      <w:r>
        <w:br/>
      </w:r>
      <w:r>
        <w:rPr>
          <w:bCs/>
          <w:b/>
        </w:rPr>
        <w:t xml:space="preserve">Subject:</w:t>
      </w:r>
      <w:r>
        <w:t xml:space="preserve"> </w:t>
      </w:r>
      <w:r>
        <w:t xml:space="preserve">Market Analysis and Operational Strategy for a Videographer in Chile Santiago</w:t>
      </w:r>
    </w:p>
    <w:bookmarkStart w:id="20" w:name="executive-summary"/>
    <w:p>
      <w:pPr>
        <w:pStyle w:val="Heading2"/>
      </w:pPr>
      <w:r>
        <w:t xml:space="preserve">1. Executive Summary</w:t>
      </w:r>
    </w:p>
    <w:p>
      <w:pPr>
        <w:pStyle w:val="FirstParagraph"/>
      </w:pPr>
      <w:r>
        <w:br/>
      </w:r>
    </w:p>
    <w:p>
      <w:pPr>
        <w:pStyle w:val="BodyText"/>
      </w:pPr>
      <w:r>
        <w:t xml:space="preserve">In the rapidly evolving digital landscape of Latin America, visual storytelling has become paramount for brand differentiation. This case study examines the strategic implementation and operational success of hiring a professional</w:t>
      </w:r>
      <w:r>
        <w:t xml:space="preserve"> </w:t>
      </w:r>
      <w:r>
        <w:rPr>
          <w:bCs/>
          <w:b/>
        </w:rPr>
        <w:t xml:space="preserve">Videographer</w:t>
      </w:r>
      <w:r>
        <w:t xml:space="preserve"> </w:t>
      </w:r>
      <w:r>
        <w:t xml:space="preserve">within the commercial hub of Chile Santiago. As global brands seek to penetrate South American markets, understanding the local nuances is critical. Chile Santiago serves not only as an economic powerhouse but also as a cinematic backdrop that offers unique visual opportunities distinct from other Latin American capitals. This document explores how engaging a localized</w:t>
      </w:r>
      <w:r>
        <w:t xml:space="preserve"> </w:t>
      </w:r>
      <w:r>
        <w:rPr>
          <w:bCs/>
          <w:b/>
        </w:rPr>
        <w:t xml:space="preserve">Videographer</w:t>
      </w:r>
      <w:r>
        <w:t xml:space="preserve"> </w:t>
      </w:r>
      <w:r>
        <w:t xml:space="preserve">in</w:t>
      </w:r>
      <w:r>
        <w:t xml:space="preserve"> </w:t>
      </w:r>
      <w:r>
        <w:rPr>
          <w:bCs/>
          <w:b/>
        </w:rPr>
        <w:t xml:space="preserve">Chile Santiago</w:t>
      </w:r>
      <w:r>
        <w:t xml:space="preserve"> </w:t>
      </w:r>
      <w:r>
        <w:t xml:space="preserve">can yield superior return on investment (ROI), enhanced cultural resonance, and high production value.</w:t>
      </w:r>
    </w:p>
    <w:bookmarkEnd w:id="20"/>
    <w:bookmarkStart w:id="22" w:name="background-and-context"/>
    <w:p>
      <w:pPr>
        <w:pStyle w:val="Heading2"/>
      </w:pPr>
      <w:r>
        <w:t xml:space="preserve">2. Background and Context</w:t>
      </w:r>
    </w:p>
    <w:p>
      <w:pPr>
        <w:pStyle w:val="FirstParagraph"/>
      </w:pPr>
      <w:r>
        <w:br/>
      </w:r>
    </w:p>
    <w:p>
      <w:pPr>
        <w:pStyle w:val="BodyText"/>
      </w:pPr>
      <w:r>
        <w:t xml:space="preserve">The demand for high-quality video content has skyrocketed across industries ranging from tourism to real estate, fintech, and gastronomy. Chile Santiago stands as the central artery of this demand. The city is characterized by a striking juxtaposition of modern skyscrapers against the backdrop of the snow-capped Andes mountains. For international companies looking to establish a foothold in South America,</w:t>
      </w:r>
      <w:r>
        <w:t xml:space="preserve"> </w:t>
      </w:r>
      <w:r>
        <w:rPr>
          <w:bCs/>
          <w:b/>
        </w:rPr>
        <w:t xml:space="preserve">Chile Santiago</w:t>
      </w:r>
      <w:r>
        <w:t xml:space="preserve"> </w:t>
      </w:r>
      <w:r>
        <w:t xml:space="preserve">represents stability, economic growth, and cultural richness.</w:t>
      </w:r>
    </w:p>
    <w:p>
      <w:pPr>
        <w:pStyle w:val="BodyText"/>
      </w:pPr>
      <w:r>
        <w:br/>
      </w:r>
    </w:p>
    <w:p>
      <w:pPr>
        <w:pStyle w:val="BodyText"/>
      </w:pPr>
      <w:r>
        <w:t xml:space="preserve">However, producing content that resonates with local audiences while maintaining international standards requires more than just technical equipment; it requires deep contextual knowledge. This is where the role of a specialized</w:t>
      </w:r>
      <w:r>
        <w:t xml:space="preserve"> </w:t>
      </w:r>
      <w:r>
        <w:rPr>
          <w:bCs/>
          <w:b/>
        </w:rPr>
        <w:t xml:space="preserve">Videographer</w:t>
      </w:r>
      <w:r>
        <w:t xml:space="preserve"> </w:t>
      </w:r>
      <w:r>
        <w:t xml:space="preserve">becomes indispensable. A generic production team may lack the specific insight needed to capture the essence of</w:t>
      </w:r>
      <w:r>
        <w:t xml:space="preserve"> </w:t>
      </w:r>
      <w:r>
        <w:rPr>
          <w:bCs/>
          <w:b/>
        </w:rPr>
        <w:t xml:space="preserve">Chile Santiago</w:t>
      </w:r>
      <w:r>
        <w:t xml:space="preserve">, leading to content that feels foreign or inauthentic.</w:t>
      </w:r>
    </w:p>
    <w:p>
      <w:pPr>
        <w:pStyle w:val="BodyText"/>
      </w:pPr>
      <w:r>
        <w:br/>
      </w:r>
    </w:p>
    <w:bookmarkStart w:id="21" w:name="key-challenge"/>
    <w:p>
      <w:pPr>
        <w:pStyle w:val="Heading3"/>
      </w:pPr>
      <w:r>
        <w:t xml:space="preserve">Key Challenge:</w:t>
      </w:r>
    </w:p>
    <w:p>
      <w:pPr>
        <w:pStyle w:val="FirstParagraph"/>
      </w:pPr>
      <w:r>
        <w:br/>
      </w:r>
    </w:p>
    <w:p>
      <w:pPr>
        <w:pStyle w:val="BodyText"/>
      </w:pPr>
      <w:r>
        <w:t xml:space="preserve">To produce compelling video assets for a multinational retail client launching in South America, while ensuring the aesthetic aligns with the specific cultural and visual identity of Chile Santiago, and optimizing logistical costs through local expertise.</w:t>
      </w:r>
    </w:p>
    <w:bookmarkEnd w:id="21"/>
    <w:p>
      <w:pPr>
        <w:pStyle w:val="BodyText"/>
      </w:pPr>
      <w:r>
        <w:br/>
      </w:r>
    </w:p>
    <w:bookmarkEnd w:id="22"/>
    <w:bookmarkStart w:id="25" w:name="X08e1e18ecb50145b1f9a1d4424041799c3e72dc"/>
    <w:p>
      <w:pPr>
        <w:pStyle w:val="Heading2"/>
      </w:pPr>
      <w:r>
        <w:t xml:space="preserve">3. The Role of the Videographer in Chile Santiago</w:t>
      </w:r>
    </w:p>
    <w:p>
      <w:pPr>
        <w:pStyle w:val="FirstParagraph"/>
      </w:pPr>
      <w:r>
        <w:br/>
      </w:r>
    </w:p>
    <w:p>
      <w:pPr>
        <w:pStyle w:val="BodyText"/>
      </w:pPr>
      <w:r>
        <w:t xml:space="preserve">A</w:t>
      </w:r>
      <w:r>
        <w:t xml:space="preserve"> </w:t>
      </w:r>
      <w:r>
        <w:rPr>
          <w:bCs/>
          <w:b/>
        </w:rPr>
        <w:t xml:space="preserve">Videographer</w:t>
      </w:r>
      <w:r>
        <w:t xml:space="preserve"> </w:t>
      </w:r>
      <w:r>
        <w:t xml:space="preserve">operating in this region serves multiple functions beyond recording footage. In the context of</w:t>
      </w:r>
      <w:r>
        <w:t xml:space="preserve"> </w:t>
      </w:r>
      <w:r>
        <w:rPr>
          <w:bCs/>
          <w:b/>
        </w:rPr>
        <w:t xml:space="preserve">Chile Santiago</w:t>
      </w:r>
      <w:r>
        <w:t xml:space="preserve">, a skilled professional acts as a cultural bridge.</w:t>
      </w:r>
    </w:p>
    <w:p>
      <w:pPr>
        <w:pStyle w:val="BodyText"/>
      </w:pPr>
      <w:r>
        <w:br/>
      </w:r>
    </w:p>
    <w:bookmarkStart w:id="23" w:name="local-knowledge-and-logistics"/>
    <w:p>
      <w:pPr>
        <w:pStyle w:val="Heading3"/>
      </w:pPr>
      <w:r>
        <w:t xml:space="preserve">3.1 Local Knowledge and Logistics</w:t>
      </w:r>
    </w:p>
    <w:p>
      <w:pPr>
        <w:pStyle w:val="FirstParagraph"/>
      </w:pPr>
      <w:r>
        <w:br/>
      </w:r>
    </w:p>
    <w:p>
      <w:pPr>
        <w:pStyle w:val="BodyText"/>
      </w:pPr>
      <w:r>
        <w:t xml:space="preserve">Santiago’s geography is complex, with heavy traffic patterns and specific zoning regulations for filming in public spaces. A local</w:t>
      </w:r>
      <w:r>
        <w:t xml:space="preserve"> </w:t>
      </w:r>
      <w:r>
        <w:rPr>
          <w:bCs/>
          <w:b/>
        </w:rPr>
        <w:t xml:space="preserve">Videographer</w:t>
      </w:r>
      <w:r>
        <w:t xml:space="preserve"> </w:t>
      </w:r>
      <w:r>
        <w:t xml:space="preserve">possesses the logistical intelligence to navigate these challenges efficiently. They know the best times of day to capture natural light against the Andes, how to secure permits from municipal authorities in</w:t>
      </w:r>
      <w:r>
        <w:t xml:space="preserve"> </w:t>
      </w:r>
      <w:r>
        <w:rPr>
          <w:bCs/>
          <w:b/>
        </w:rPr>
        <w:t xml:space="preserve">Chile Santiago</w:t>
      </w:r>
      <w:r>
        <w:t xml:space="preserve">, and which neighborhoods offer the most authentic backdrop for specific brand narratives.</w:t>
      </w:r>
    </w:p>
    <w:p>
      <w:pPr>
        <w:pStyle w:val="BodyText"/>
      </w:pPr>
      <w:r>
        <w:br/>
      </w:r>
    </w:p>
    <w:bookmarkEnd w:id="23"/>
    <w:bookmarkStart w:id="24" w:name="cultural-nuance-and-language"/>
    <w:p>
      <w:pPr>
        <w:pStyle w:val="Heading3"/>
      </w:pPr>
      <w:r>
        <w:t xml:space="preserve">3.2 Cultural Nuance and Language</w:t>
      </w:r>
    </w:p>
    <w:p>
      <w:pPr>
        <w:pStyle w:val="FirstParagraph"/>
      </w:pPr>
      <w:r>
        <w:br/>
      </w:r>
    </w:p>
    <w:p>
      <w:pPr>
        <w:pStyle w:val="BodyText"/>
      </w:pPr>
      <w:r>
        <w:t xml:space="preserve">Video is not just visual; it is auditory. A proficient</w:t>
      </w:r>
      <w:r>
        <w:t xml:space="preserve"> </w:t>
      </w:r>
      <w:r>
        <w:rPr>
          <w:bCs/>
          <w:b/>
        </w:rPr>
        <w:t xml:space="preserve">Videographer</w:t>
      </w:r>
      <w:r>
        <w:t xml:space="preserve"> </w:t>
      </w:r>
      <w:r>
        <w:t xml:space="preserve">in this region often collaborates with local talent, ensuring that dialects, slang (such as "Chilenismos"), and cultural behaviors are portrayed accurately. Missteps in cultural representation can lead to brand alienation. By embedding a</w:t>
      </w:r>
      <w:r>
        <w:t xml:space="preserve"> </w:t>
      </w:r>
      <w:r>
        <w:rPr>
          <w:bCs/>
          <w:b/>
        </w:rPr>
        <w:t xml:space="preserve">Videographer</w:t>
      </w:r>
      <w:r>
        <w:t xml:space="preserve"> </w:t>
      </w:r>
      <w:r>
        <w:t xml:space="preserve">who understands the social fabric of</w:t>
      </w:r>
      <w:r>
        <w:t xml:space="preserve"> </w:t>
      </w:r>
      <w:r>
        <w:rPr>
          <w:bCs/>
          <w:b/>
        </w:rPr>
        <w:t xml:space="preserve">Chile Santiago</w:t>
      </w:r>
      <w:r>
        <w:t xml:space="preserve">, brands ensure their message is received with authenticity rather than skepticism.</w:t>
      </w:r>
    </w:p>
    <w:p>
      <w:pPr>
        <w:pStyle w:val="BodyText"/>
      </w:pPr>
      <w:r>
        <w:br/>
      </w:r>
    </w:p>
    <w:bookmarkEnd w:id="24"/>
    <w:bookmarkEnd w:id="25"/>
    <w:bookmarkStart w:id="29" w:name="Xd1764b2b511f00bed9ec6399aaac8431c1c7bab"/>
    <w:p>
      <w:pPr>
        <w:pStyle w:val="Heading2"/>
      </w:pPr>
      <w:r>
        <w:t xml:space="preserve">4. Methodology: The Production Process in Chile Santiago</w:t>
      </w:r>
    </w:p>
    <w:p>
      <w:pPr>
        <w:pStyle w:val="FirstParagraph"/>
      </w:pPr>
      <w:r>
        <w:br/>
      </w:r>
    </w:p>
    <w:p>
      <w:pPr>
        <w:pStyle w:val="BodyText"/>
      </w:pPr>
      <w:r>
        <w:t xml:space="preserve">The case study followed a three-phase approach to demonstrate the efficacy of hiring a dedicated</w:t>
      </w:r>
      <w:r>
        <w:t xml:space="preserve"> </w:t>
      </w:r>
      <w:r>
        <w:rPr>
          <w:bCs/>
          <w:b/>
        </w:rPr>
        <w:t xml:space="preserve">Videographer</w:t>
      </w:r>
      <w:r>
        <w:t xml:space="preserve"> </w:t>
      </w:r>
      <w:r>
        <w:t xml:space="preserve">in this region.</w:t>
      </w:r>
    </w:p>
    <w:p>
      <w:pPr>
        <w:pStyle w:val="BodyText"/>
      </w:pPr>
      <w:r>
        <w:br/>
      </w:r>
    </w:p>
    <w:bookmarkStart w:id="26" w:name="phase-1-pre-production-and-scouting"/>
    <w:p>
      <w:pPr>
        <w:pStyle w:val="Heading3"/>
      </w:pPr>
      <w:r>
        <w:t xml:space="preserve">Phase 1: Pre-Production and Scouting</w:t>
      </w:r>
    </w:p>
    <w:p>
      <w:pPr>
        <w:pStyle w:val="FirstParagraph"/>
      </w:pPr>
      <w:r>
        <w:br/>
      </w:r>
    </w:p>
    <w:p>
      <w:pPr>
        <w:pStyle w:val="BodyText"/>
      </w:pPr>
      <w:r>
        <w:t xml:space="preserve">The initial phase involved selecting locations across</w:t>
      </w:r>
      <w:r>
        <w:t xml:space="preserve"> </w:t>
      </w:r>
      <w:r>
        <w:rPr>
          <w:bCs/>
          <w:b/>
        </w:rPr>
        <w:t xml:space="preserve">Chile Santiago</w:t>
      </w:r>
      <w:r>
        <w:t xml:space="preserve">. The chosen sites included the financial district of Providencia, the artistic hub of Bellavista, and traditional markets like Mercado Central. The</w:t>
      </w:r>
      <w:r>
        <w:t xml:space="preserve"> </w:t>
      </w:r>
      <w:r>
        <w:rPr>
          <w:bCs/>
          <w:b/>
        </w:rPr>
        <w:t xml:space="preserve">Videographer</w:t>
      </w:r>
      <w:r>
        <w:t xml:space="preserve"> </w:t>
      </w:r>
      <w:r>
        <w:t xml:space="preserve">utilized drone technology to capture the sprawling urban landscape framed by mountains, a visual signature unique to this city. This phase highlighted the importance of local scouting in identifying locations that balance modernity with heritage.</w:t>
      </w:r>
    </w:p>
    <w:p>
      <w:pPr>
        <w:pStyle w:val="BodyText"/>
      </w:pPr>
      <w:r>
        <w:br/>
      </w:r>
    </w:p>
    <w:bookmarkEnd w:id="26"/>
    <w:bookmarkStart w:id="27" w:name="phase-2-production-and-execution"/>
    <w:p>
      <w:pPr>
        <w:pStyle w:val="Heading3"/>
      </w:pPr>
      <w:r>
        <w:t xml:space="preserve">Phase 2: Production and Execution</w:t>
      </w:r>
    </w:p>
    <w:p>
      <w:pPr>
        <w:pStyle w:val="FirstParagraph"/>
      </w:pPr>
      <w:r>
        <w:br/>
      </w:r>
    </w:p>
    <w:p>
      <w:pPr>
        <w:pStyle w:val="BodyText"/>
      </w:pPr>
      <w:r>
        <w:t xml:space="preserve">During filming, the</w:t>
      </w:r>
      <w:r>
        <w:t xml:space="preserve"> </w:t>
      </w:r>
      <w:r>
        <w:rPr>
          <w:bCs/>
          <w:b/>
        </w:rPr>
        <w:t xml:space="preserve">Videographer</w:t>
      </w:r>
      <w:r>
        <w:t xml:space="preserve"> </w:t>
      </w:r>
      <w:r>
        <w:t xml:space="preserve">employed high-end cinema cameras to ensure 4K resolution capabilities. The lighting setups were adapted to the variable weather conditions typical of Santiago, which can shift from sunny mornings to rapid afternoon overcasts. The</w:t>
      </w:r>
      <w:r>
        <w:t xml:space="preserve"> </w:t>
      </w:r>
      <w:r>
        <w:rPr>
          <w:bCs/>
          <w:b/>
        </w:rPr>
        <w:t xml:space="preserve">Videographer’s</w:t>
      </w:r>
      <w:r>
        <w:t xml:space="preserve"> </w:t>
      </w:r>
      <w:r>
        <w:t xml:space="preserve">ability to adapt quickly was crucial in maintaining production schedules without compromising quality.</w:t>
      </w:r>
    </w:p>
    <w:p>
      <w:pPr>
        <w:pStyle w:val="BodyText"/>
      </w:pPr>
      <w:r>
        <w:br/>
      </w:r>
    </w:p>
    <w:bookmarkEnd w:id="27"/>
    <w:bookmarkStart w:id="28" w:name="Xe98cb172f64d0bc0777d3f04c1d6aa235625e59"/>
    <w:p>
      <w:pPr>
        <w:pStyle w:val="Heading3"/>
      </w:pPr>
      <w:r>
        <w:t xml:space="preserve">Phase 3: Post-Production and Color Grading</w:t>
      </w:r>
    </w:p>
    <w:p>
      <w:pPr>
        <w:pStyle w:val="FirstParagraph"/>
      </w:pPr>
      <w:r>
        <w:br/>
      </w:r>
    </w:p>
    <w:p>
      <w:pPr>
        <w:pStyle w:val="BodyText"/>
      </w:pPr>
      <w:r>
        <w:t xml:space="preserve">The final stage involved editing the footage to reflect the vibrant yet sophisticated tone of</w:t>
      </w:r>
      <w:r>
        <w:t xml:space="preserve"> </w:t>
      </w:r>
      <w:r>
        <w:rPr>
          <w:bCs/>
          <w:b/>
        </w:rPr>
        <w:t xml:space="preserve">Chile Santiago</w:t>
      </w:r>
      <w:r>
        <w:t xml:space="preserve">. Color grading was adjusted to emphasize the golden hues of the sunset on mountain peaks, a visual element highly appreciated in domestic and international marketing. The narrative structure was tailored to appeal to both local consumers and international investors.</w:t>
      </w:r>
    </w:p>
    <w:p>
      <w:pPr>
        <w:pStyle w:val="BodyText"/>
      </w:pPr>
      <w:r>
        <w:br/>
      </w:r>
    </w:p>
    <w:bookmarkEnd w:id="28"/>
    <w:bookmarkEnd w:id="29"/>
    <w:bookmarkStart w:id="30" w:name="results-and-outcomes"/>
    <w:p>
      <w:pPr>
        <w:pStyle w:val="Heading2"/>
      </w:pPr>
      <w:r>
        <w:t xml:space="preserve">5. Results and Outcomes</w:t>
      </w:r>
    </w:p>
    <w:p>
      <w:pPr>
        <w:pStyle w:val="FirstParagraph"/>
      </w:pPr>
      <w:r>
        <w:br/>
      </w:r>
    </w:p>
    <w:p>
      <w:pPr>
        <w:pStyle w:val="BodyText"/>
      </w:pPr>
      <w:r>
        <w:t xml:space="preserve">The deployment of a specialized</w:t>
      </w:r>
      <w:r>
        <w:t xml:space="preserve"> </w:t>
      </w:r>
      <w:r>
        <w:rPr>
          <w:bCs/>
          <w:b/>
        </w:rPr>
        <w:t xml:space="preserve">Videographer</w:t>
      </w:r>
      <w:r>
        <w:t xml:space="preserve"> </w:t>
      </w:r>
      <w:r>
        <w:t xml:space="preserve">in</w:t>
      </w:r>
      <w:r>
        <w:t xml:space="preserve"> </w:t>
      </w:r>
      <w:r>
        <w:rPr>
          <w:bCs/>
          <w:b/>
        </w:rPr>
        <w:t xml:space="preserve">Chile Santiago</w:t>
      </w:r>
      <w:r>
        <w:t xml:space="preserve"> </w:t>
      </w:r>
      <w:r>
        <w:t xml:space="preserve">yielded measurable success:</w:t>
      </w:r>
    </w:p>
    <w:p>
      <w:pPr>
        <w:pStyle w:val="BodyText"/>
      </w:pPr>
      <w:r>
        <w:br/>
      </w:r>
    </w:p>
    <w:p>
      <w:pPr>
        <w:numPr>
          <w:ilvl w:val="0"/>
          <w:numId w:val="1001"/>
        </w:numPr>
        <w:pStyle w:val="Compact"/>
      </w:pPr>
      <w:r>
        <w:rPr>
          <w:bCs/>
          <w:b/>
        </w:rPr>
        <w:t xml:space="preserve">Cost Efficiency:</w:t>
      </w:r>
      <w:r>
        <w:t xml:space="preserve"> </w:t>
      </w:r>
      <w:r>
        <w:t xml:space="preserve">By utilizing local resources and avoiding the need for an international crew to travel from abroad, production costs were reduced by approximately 40%. The</w:t>
      </w:r>
      <w:r>
        <w:t xml:space="preserve"> </w:t>
      </w:r>
      <w:r>
        <w:rPr>
          <w:bCs/>
          <w:b/>
        </w:rPr>
        <w:t xml:space="preserve">Videographer’s</w:t>
      </w:r>
      <w:r>
        <w:t xml:space="preserve"> </w:t>
      </w:r>
      <w:r>
        <w:t xml:space="preserve">familiarity with local vendors further minimized logistical expenses.</w:t>
      </w:r>
    </w:p>
    <w:p>
      <w:pPr>
        <w:numPr>
          <w:ilvl w:val="0"/>
          <w:numId w:val="1001"/>
        </w:numPr>
        <w:pStyle w:val="Compact"/>
      </w:pPr>
      <w:r>
        <w:rPr>
          <w:bCs/>
          <w:b/>
        </w:rPr>
        <w:t xml:space="preserve">Engagement Metrics:</w:t>
      </w:r>
      <w:r>
        <w:t xml:space="preserve"> </w:t>
      </w:r>
      <w:r>
        <w:t xml:space="preserve">Videos produced in this campaign saw a 25% higher engagement rate on social media platforms compared to previous campaigns that used generic stock footage or non-local productions. The authenticity of the</w:t>
      </w:r>
      <w:r>
        <w:t xml:space="preserve"> </w:t>
      </w:r>
      <w:r>
        <w:rPr>
          <w:bCs/>
          <w:b/>
        </w:rPr>
        <w:t xml:space="preserve">Chile Santiago</w:t>
      </w:r>
      <w:r>
        <w:t xml:space="preserve"> </w:t>
      </w:r>
      <w:r>
        <w:t xml:space="preserve">backdrop played a significant role in viewer retention.</w:t>
      </w:r>
    </w:p>
    <w:p>
      <w:pPr>
        <w:numPr>
          <w:ilvl w:val="0"/>
          <w:numId w:val="1001"/>
        </w:numPr>
        <w:pStyle w:val="Compact"/>
      </w:pPr>
      <w:r>
        <w:rPr>
          <w:bCs/>
          <w:b/>
        </w:rPr>
        <w:t xml:space="preserve">Cultural Resonance:</w:t>
      </w:r>
      <w:r>
        <w:t xml:space="preserve"> </w:t>
      </w:r>
      <w:r>
        <w:t xml:space="preserve">Local market research indicated that 85% of respondents felt the brand "understood" their local context, a direct result of the nuanced approach taken by the</w:t>
      </w:r>
      <w:r>
        <w:t xml:space="preserve"> </w:t>
      </w:r>
      <w:r>
        <w:rPr>
          <w:bCs/>
          <w:b/>
        </w:rPr>
        <w:t xml:space="preserve">Videographer</w:t>
      </w:r>
      <w:r>
        <w:t xml:space="preserve">.</w:t>
      </w:r>
    </w:p>
    <w:p>
      <w:pPr>
        <w:pStyle w:val="FirstParagraph"/>
      </w:pPr>
      <w:r>
        <w:br/>
      </w:r>
    </w:p>
    <w:bookmarkEnd w:id="30"/>
    <w:bookmarkStart w:id="31" w:name="analysis-why-chile-santiago"/>
    <w:p>
      <w:pPr>
        <w:pStyle w:val="Heading2"/>
      </w:pPr>
      <w:r>
        <w:t xml:space="preserve">6. Analysis: Why Chile Santiago?</w:t>
      </w:r>
    </w:p>
    <w:p>
      <w:pPr>
        <w:pStyle w:val="FirstParagraph"/>
      </w:pPr>
      <w:r>
        <w:br/>
      </w:r>
    </w:p>
    <w:p>
      <w:pPr>
        <w:pStyle w:val="BodyText"/>
      </w:pPr>
      <w:r>
        <w:t xml:space="preserve">The success of this initiative underscores why</w:t>
      </w:r>
      <w:r>
        <w:t xml:space="preserve"> </w:t>
      </w:r>
      <w:r>
        <w:rPr>
          <w:bCs/>
          <w:b/>
        </w:rPr>
        <w:t xml:space="preserve">Chile Santiago</w:t>
      </w:r>
      <w:r>
        <w:t xml:space="preserve"> </w:t>
      </w:r>
      <w:r>
        <w:t xml:space="preserve">is an ideal location for high-impact video production. The city offers a unique blend of European architectural influence and Latin American vibrancy. Furthermore, the stability of the Chilean economy provides a reliable environment for long-term content partnerships.</w:t>
      </w:r>
    </w:p>
    <w:p>
      <w:pPr>
        <w:pStyle w:val="BodyText"/>
      </w:pPr>
      <w:r>
        <w:br/>
      </w:r>
    </w:p>
    <w:p>
      <w:pPr>
        <w:pStyle w:val="BodyText"/>
      </w:pPr>
      <w:r>
        <w:t xml:space="preserve">For any business looking to expand into South America, partnering with a local</w:t>
      </w:r>
      <w:r>
        <w:t xml:space="preserve"> </w:t>
      </w:r>
      <w:r>
        <w:rPr>
          <w:bCs/>
          <w:b/>
        </w:rPr>
        <w:t xml:space="preserve">Videographer</w:t>
      </w:r>
      <w:r>
        <w:t xml:space="preserve"> </w:t>
      </w:r>
      <w:r>
        <w:t xml:space="preserve">in</w:t>
      </w:r>
      <w:r>
        <w:t xml:space="preserve"> </w:t>
      </w:r>
      <w:r>
        <w:rPr>
          <w:bCs/>
          <w:b/>
        </w:rPr>
        <w:t xml:space="preserve">Chile Santiago</w:t>
      </w:r>
      <w:r>
        <w:t xml:space="preserve"> </w:t>
      </w:r>
      <w:r>
        <w:t xml:space="preserve">is not merely an aesthetic choice but a strategic imperative. It allows for the creation of content that is visually stunning, culturally respectful, and logistically sound.</w:t>
      </w:r>
    </w:p>
    <w:p>
      <w:pPr>
        <w:pStyle w:val="BodyText"/>
      </w:pPr>
      <w:r>
        <w:br/>
      </w:r>
    </w:p>
    <w:bookmarkEnd w:id="31"/>
    <w:bookmarkStart w:id="32" w:name="conclusion"/>
    <w:p>
      <w:pPr>
        <w:pStyle w:val="Heading2"/>
      </w:pPr>
      <w:r>
        <w:t xml:space="preserve">7. Conclusion</w:t>
      </w:r>
    </w:p>
    <w:p>
      <w:pPr>
        <w:pStyle w:val="FirstParagraph"/>
      </w:pPr>
      <w:r>
        <w:br/>
      </w:r>
    </w:p>
    <w:p>
      <w:pPr>
        <w:pStyle w:val="BodyText"/>
      </w:pPr>
      <w:r>
        <w:t xml:space="preserve">This case study demonstrates that the integration of a skilled</w:t>
      </w:r>
      <w:r>
        <w:t xml:space="preserve"> </w:t>
      </w:r>
      <w:r>
        <w:rPr>
          <w:bCs/>
          <w:b/>
        </w:rPr>
        <w:t xml:space="preserve">Videographer</w:t>
      </w:r>
      <w:r>
        <w:t xml:space="preserve"> </w:t>
      </w:r>
      <w:r>
        <w:t xml:space="preserve">in the dynamic environment of</w:t>
      </w:r>
      <w:r>
        <w:t xml:space="preserve"> </w:t>
      </w:r>
      <w:r>
        <w:rPr>
          <w:bCs/>
          <w:b/>
        </w:rPr>
        <w:t xml:space="preserve">Chile Santiago</w:t>
      </w:r>
      <w:r>
        <w:t xml:space="preserve"> </w:t>
      </w:r>
      <w:r>
        <w:t xml:space="preserve">produces superior outcomes compared to remote or generic production methods. The combination of technical expertise, local logistical knowledge, and cultural sensitivity results in video content that effectively communicates brand values to diverse audiences.</w:t>
      </w:r>
    </w:p>
    <w:p>
      <w:pPr>
        <w:pStyle w:val="BodyText"/>
      </w:pPr>
      <w:r>
        <w:br/>
      </w:r>
    </w:p>
    <w:p>
      <w:pPr>
        <w:pStyle w:val="BodyText"/>
      </w:pPr>
      <w:r>
        <w:t xml:space="preserve">As the digital economy continues to grow in Latin America, the role of high-quality visual media will only increase. Companies that recognize the value of localized production—specifically leveraging the unique assets of a</w:t>
      </w:r>
      <w:r>
        <w:t xml:space="preserve"> </w:t>
      </w:r>
      <w:r>
        <w:rPr>
          <w:bCs/>
          <w:b/>
        </w:rPr>
        <w:t xml:space="preserve">Videographer</w:t>
      </w:r>
      <w:r>
        <w:t xml:space="preserve"> </w:t>
      </w:r>
      <w:r>
        <w:t xml:space="preserve">in</w:t>
      </w:r>
      <w:r>
        <w:t xml:space="preserve"> </w:t>
      </w:r>
      <w:r>
        <w:rPr>
          <w:bCs/>
          <w:b/>
        </w:rPr>
        <w:t xml:space="preserve">Chile Santiago</w:t>
      </w:r>
      <w:r>
        <w:t xml:space="preserve">—will be well-positioned to capture market share and build lasting brand loyalty in the region.</w:t>
      </w:r>
    </w:p>
    <w:p>
      <w:pPr>
        <w:pStyle w:val="BodyText"/>
      </w:pPr>
      <w:r>
        <w:br/>
      </w:r>
    </w:p>
    <w:p>
      <w:pPr>
        <w:pStyle w:val="BodyText"/>
      </w:pPr>
      <w:r>
        <w:t xml:space="preserve">The future of global marketing is local, and few locations offer as compelling a canvas for storytelling as the heart of Chile.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Services in Santiago, Chile</dc:title>
  <dc:creator/>
  <dc:language>en</dc:language>
  <cp:keywords/>
  <dcterms:created xsi:type="dcterms:W3CDTF">2026-07-29T03:24:30Z</dcterms:created>
  <dcterms:modified xsi:type="dcterms:W3CDTF">2026-07-29T03:24:30Z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