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Mexico</w:t>
      </w:r>
      <w:r>
        <w:t xml:space="preserve"> </w:t>
      </w:r>
      <w:r>
        <w:t xml:space="preserve">City</w:t>
      </w:r>
    </w:p>
    <w:bookmarkStart w:id="29" w:name="Xdd97eb2ddaff9248656270a4c3e564cc77e1cfc"/>
    <w:p>
      <w:pPr>
        <w:pStyle w:val="Heading1"/>
      </w:pPr>
      <w:r>
        <w:t xml:space="preserve">The Visual Pulse of the Capital: A Comprehensive Case Study on Videographer Operations in Mexico City</w:t>
      </w:r>
    </w:p>
    <w:p>
      <w:pPr>
        <w:pStyle w:val="FirstParagraph"/>
      </w:pPr>
      <w:r>
        <w:t xml:space="preserve">In the rapidly evolving landscape of digital media and corporate communication, visual storytelling has emerged as the most potent tool for engagement. Nowhere is this trend more evident than in one of Latin America’s most dynamic urban centers:</w:t>
      </w:r>
      <w:r>
        <w:t xml:space="preserve"> </w:t>
      </w:r>
      <w:r>
        <w:rPr>
          <w:bCs/>
          <w:b/>
        </w:rPr>
        <w:t xml:space="preserve">Mexico Mexico City</w:t>
      </w:r>
      <w:r>
        <w:t xml:space="preserve">. This case study delves into the operational complexities, artistic demands, and strategic necessities of deploying a professional</w:t>
      </w:r>
      <w:r>
        <w:t xml:space="preserve"> </w:t>
      </w:r>
      <w:r>
        <w:rPr>
          <w:bCs/>
          <w:b/>
        </w:rPr>
        <w:t xml:space="preserve">Videographer</w:t>
      </w:r>
      <w:r>
        <w:t xml:space="preserve"> </w:t>
      </w:r>
      <w:r>
        <w:t xml:space="preserve">within the bustling metropolis of</w:t>
      </w:r>
      <w:r>
        <w:t xml:space="preserve"> </w:t>
      </w:r>
      <w:r>
        <w:rPr>
          <w:bCs/>
          <w:b/>
        </w:rPr>
        <w:t xml:space="preserve">Mexico Mexico City</w:t>
      </w:r>
      <w:r>
        <w:t xml:space="preserve">. By examining the unique environmental, cultural, and logistical factors at play, we aim to provide a comprehensive overview of what it takes to produce high-impact visual content in this vibrant capital.</w:t>
      </w:r>
    </w:p>
    <w:bookmarkStart w:id="20" w:name="Xe35e880cb79c97a7026674cf8605eff8fbb576e"/>
    <w:p>
      <w:pPr>
        <w:pStyle w:val="Heading2"/>
      </w:pPr>
      <w:r>
        <w:t xml:space="preserve">The Context: Why Mexico City Demands Specialized Video Production</w:t>
      </w:r>
    </w:p>
    <w:p>
      <w:pPr>
        <w:pStyle w:val="FirstParagraph"/>
      </w:pPr>
      <w:r>
        <w:rPr>
          <w:bCs/>
          <w:b/>
        </w:rPr>
        <w:t xml:space="preserve">Mexico Mexico City</w:t>
      </w:r>
      <w:r>
        <w:t xml:space="preserve">, often referred to simply as CDMX (Ciudad de México), is a megalopolis with a population exceeding nine million people within the city proper, and over twenty-two million in the greater metropolitan area. It is a hub for finance, culture, art, and technology. For brands and organizations seeking to establish or strengthen their presence here, generic content no longer suffices. The audience in</w:t>
      </w:r>
      <w:r>
        <w:t xml:space="preserve"> </w:t>
      </w:r>
      <w:r>
        <w:rPr>
          <w:bCs/>
          <w:b/>
        </w:rPr>
        <w:t xml:space="preserve">Mexico Mexico City</w:t>
      </w:r>
      <w:r>
        <w:t xml:space="preserve"> </w:t>
      </w:r>
      <w:r>
        <w:t xml:space="preserve">is sophisticated, visually literate, and deeply connected to digital platforms.</w:t>
      </w:r>
    </w:p>
    <w:p>
      <w:pPr>
        <w:pStyle w:val="BodyText"/>
      </w:pPr>
      <w:r>
        <w:t xml:space="preserve">The city itself is a character in any story told within its borders. From the historic Zócalo to the modernist architecture of Polanco, and from the bustling streets of Roma Norte to the industrial zones of Iztapalapa, the visual diversity is immense. A</w:t>
      </w:r>
      <w:r>
        <w:t xml:space="preserve"> </w:t>
      </w:r>
      <w:r>
        <w:rPr>
          <w:bCs/>
          <w:b/>
        </w:rPr>
        <w:t xml:space="preserve">Videographer</w:t>
      </w:r>
      <w:r>
        <w:t xml:space="preserve"> </w:t>
      </w:r>
      <w:r>
        <w:t xml:space="preserve">operating in this environment must possess more than just technical proficiency; they require an intimate understanding of urban dynamics, local aesthetics, and cultural nuances. This case study explores how a specialized video production strategy can leverage these elements to create compelling narratives.</w:t>
      </w:r>
    </w:p>
    <w:bookmarkEnd w:id="20"/>
    <w:bookmarkStart w:id="24" w:name="X179b08a30e6262e2aac6db91d04e73cb0db3f2a"/>
    <w:p>
      <w:pPr>
        <w:pStyle w:val="Heading2"/>
      </w:pPr>
      <w:r>
        <w:t xml:space="preserve">The Role of the Videographer in a Megacity Environment</w:t>
      </w:r>
    </w:p>
    <w:p>
      <w:pPr>
        <w:pStyle w:val="FirstParagraph"/>
      </w:pPr>
      <w:r>
        <w:t xml:space="preserve">A</w:t>
      </w:r>
      <w:r>
        <w:t xml:space="preserve"> </w:t>
      </w:r>
      <w:r>
        <w:rPr>
          <w:bCs/>
          <w:b/>
        </w:rPr>
        <w:t xml:space="preserve">Videographer</w:t>
      </w:r>
      <w:r>
        <w:t xml:space="preserve"> </w:t>
      </w:r>
      <w:r>
        <w:t xml:space="preserve">in</w:t>
      </w:r>
      <w:r>
        <w:t xml:space="preserve"> </w:t>
      </w:r>
      <w:r>
        <w:rPr>
          <w:bCs/>
          <w:b/>
        </w:rPr>
        <w:t xml:space="preserve">Mexico Mexico City</w:t>
      </w:r>
      <w:r>
        <w:t xml:space="preserve"> </w:t>
      </w:r>
      <w:r>
        <w:t xml:space="preserve">operates at the intersection of journalism, art, and technology. Unlike rural settings or smaller towns where community interactions are predictable, the scale and anonymity of a megacity present unique challenges. The primary objective of the</w:t>
      </w:r>
      <w:r>
        <w:t xml:space="preserve"> </w:t>
      </w:r>
      <w:r>
        <w:rPr>
          <w:bCs/>
          <w:b/>
        </w:rPr>
        <w:t xml:space="preserve">Videographer</w:t>
      </w:r>
      <w:r>
        <w:t xml:space="preserve"> </w:t>
      </w:r>
      <w:r>
        <w:t xml:space="preserve">is to capture authentic moments while navigating logistical hurdles such as traffic congestion, permit requirements for public filming, and varying lighting conditions across different neighborhoods.</w:t>
      </w:r>
    </w:p>
    <w:bookmarkStart w:id="21" w:name="navigating-urban-logistics-and-permits"/>
    <w:p>
      <w:pPr>
        <w:pStyle w:val="Heading3"/>
      </w:pPr>
      <w:r>
        <w:t xml:space="preserve">1. Navigating Urban Logistics and Permits</w:t>
      </w:r>
    </w:p>
    <w:p>
      <w:pPr>
        <w:pStyle w:val="FirstParagraph"/>
      </w:pPr>
      <w:r>
        <w:rPr>
          <w:bCs/>
          <w:b/>
        </w:rPr>
        <w:t xml:space="preserve">Mexico Mexico City</w:t>
      </w:r>
      <w:r>
        <w:t xml:space="preserve"> </w:t>
      </w:r>
      <w:r>
        <w:t xml:space="preserve">is known for its heavy traffic. For a</w:t>
      </w:r>
      <w:r>
        <w:t xml:space="preserve"> </w:t>
      </w:r>
      <w:r>
        <w:rPr>
          <w:bCs/>
          <w:b/>
        </w:rPr>
        <w:t xml:space="preserve">Videographer</w:t>
      </w:r>
      <w:r>
        <w:t xml:space="preserve">, time is money, but movement is slow. Effective production requires strategic scheduling to avoid peak hours (typically 7:00–10:00 AM and 6:00–9:3 PM). Furthermore, filming in public spaces often requires coordination with local authorities or private property management companies. A proficient</w:t>
      </w:r>
      <w:r>
        <w:t xml:space="preserve"> </w:t>
      </w:r>
      <w:r>
        <w:rPr>
          <w:bCs/>
          <w:b/>
        </w:rPr>
        <w:t xml:space="preserve">Videographer</w:t>
      </w:r>
      <w:r>
        <w:t xml:space="preserve"> </w:t>
      </w:r>
      <w:r>
        <w:t xml:space="preserve">in this region anticipates these delays, incorporating buffer times into their shooting schedules to ensure that the artistic vision is not compromised by logistical failures.</w:t>
      </w:r>
    </w:p>
    <w:bookmarkEnd w:id="21"/>
    <w:bookmarkStart w:id="22" w:name="cultural-sensitivity-and-authenticity"/>
    <w:p>
      <w:pPr>
        <w:pStyle w:val="Heading3"/>
      </w:pPr>
      <w:r>
        <w:t xml:space="preserve">2. Cultural Sensitivity and Authenticity</w:t>
      </w:r>
    </w:p>
    <w:p>
      <w:pPr>
        <w:pStyle w:val="FirstParagraph"/>
      </w:pPr>
      <w:r>
        <w:t xml:space="preserve">The cultural fabric of</w:t>
      </w:r>
      <w:r>
        <w:t xml:space="preserve"> </w:t>
      </w:r>
      <w:r>
        <w:rPr>
          <w:bCs/>
          <w:b/>
        </w:rPr>
        <w:t xml:space="preserve">Mexico Mexico City</w:t>
      </w:r>
      <w:r>
        <w:t xml:space="preserve"> </w:t>
      </w:r>
      <w:r>
        <w:t xml:space="preserve">is rich and complex. A successful video production must resonate with local sensibilities. This involves more than just speaking Spanish; it requires an understanding of social codes, humor, fashion trends specific to neighborhoods like Condesa versus Vallejo, and the socio-economic diversity of the region. The</w:t>
      </w:r>
      <w:r>
        <w:t xml:space="preserve"> </w:t>
      </w:r>
      <w:r>
        <w:rPr>
          <w:bCs/>
          <w:b/>
        </w:rPr>
        <w:t xml:space="preserve">Videographer</w:t>
      </w:r>
      <w:r>
        <w:t xml:space="preserve"> </w:t>
      </w:r>
      <w:r>
        <w:t xml:space="preserve">acts as a cultural translator, ensuring that the footage captures the genuine spirit of its subjects rather than relying on stereotypes. This authenticity is crucial for building trust with audiences who are increasingly skeptical of overly polished or inauthentic corporate messaging.</w:t>
      </w:r>
    </w:p>
    <w:bookmarkEnd w:id="22"/>
    <w:bookmarkStart w:id="23" w:name="Xeaa186de928297109f5122ad27d90affdbe7688"/>
    <w:p>
      <w:pPr>
        <w:pStyle w:val="Heading3"/>
      </w:pPr>
      <w:r>
        <w:t xml:space="preserve">3. Technical Adaptability to Diverse Environments</w:t>
      </w:r>
    </w:p>
    <w:p>
      <w:pPr>
        <w:pStyle w:val="FirstParagraph"/>
      </w:pPr>
      <w:r>
        <w:t xml:space="preserve">The lighting and acoustic environments in</w:t>
      </w:r>
      <w:r>
        <w:t xml:space="preserve"> </w:t>
      </w:r>
      <w:r>
        <w:rPr>
          <w:bCs/>
          <w:b/>
        </w:rPr>
        <w:t xml:space="preserve">Mexico Mexico City</w:t>
      </w:r>
      <w:r>
        <w:t xml:space="preserve"> </w:t>
      </w:r>
      <w:r>
        <w:t xml:space="preserve">vary drastically. Shooting on a rooftop overlooking the historic center requires different technical setups compared to filming in a glass-walled office tower in Santa Fe or inside a traditional market like La Merced. A skilled</w:t>
      </w:r>
      <w:r>
        <w:t xml:space="preserve"> </w:t>
      </w:r>
      <w:r>
        <w:rPr>
          <w:bCs/>
          <w:b/>
        </w:rPr>
        <w:t xml:space="preserve">Videographer</w:t>
      </w:r>
      <w:r>
        <w:t xml:space="preserve"> </w:t>
      </w:r>
      <w:r>
        <w:t xml:space="preserve">must be adept at adjusting camera settings, using natural light effectively, and managing audio interference from ambient city noise such as traffic, street musicians, and crowds. High-quality sound recording equipment is non-negotiable in this noisy environment to ensure clarity.</w:t>
      </w:r>
    </w:p>
    <w:bookmarkEnd w:id="23"/>
    <w:bookmarkEnd w:id="24"/>
    <w:bookmarkStart w:id="26" w:name="X3f82f354753cb8367330e8974aa53a438a5143f"/>
    <w:p>
      <w:pPr>
        <w:pStyle w:val="Heading2"/>
      </w:pPr>
      <w:r>
        <w:t xml:space="preserve">Strategic Applications of Video Content in Mexico City</w:t>
      </w:r>
    </w:p>
    <w:p>
      <w:pPr>
        <w:pStyle w:val="FirstParagraph"/>
      </w:pPr>
      <w:r>
        <w:t xml:space="preserve">The deployment of a</w:t>
      </w:r>
      <w:r>
        <w:t xml:space="preserve"> </w:t>
      </w:r>
      <w:r>
        <w:rPr>
          <w:bCs/>
          <w:b/>
        </w:rPr>
        <w:t xml:space="preserve">Videographer</w:t>
      </w:r>
      <w:r>
        <w:t xml:space="preserve"> </w:t>
      </w:r>
      <w:r>
        <w:t xml:space="preserve">in</w:t>
      </w:r>
      <w:r>
        <w:t xml:space="preserve"> </w:t>
      </w:r>
      <w:r>
        <w:rPr>
          <w:bCs/>
          <w:b/>
        </w:rPr>
        <w:t xml:space="preserve">Mexico Mexico City</w:t>
      </w:r>
      <w:r>
        <w:t xml:space="preserve"> </w:t>
      </w:r>
      <w:r>
        <w:t xml:space="preserve">serves multiple strategic functions for businesses and organizations:</w:t>
      </w:r>
    </w:p>
    <w:p>
      <w:pPr>
        <w:numPr>
          <w:ilvl w:val="0"/>
          <w:numId w:val="1001"/>
        </w:numPr>
        <w:pStyle w:val="Compact"/>
      </w:pPr>
      <w:r>
        <w:rPr>
          <w:bCs/>
          <w:b/>
        </w:rPr>
        <w:t xml:space="preserve">Tourism and Hospitality:</w:t>
      </w:r>
      <w:r>
        <w:t xml:space="preserve"> </w:t>
      </w:r>
      <w:r>
        <w:t xml:space="preserve">With tourism being a cornerstone of the local economy, video content showcasing boutique hotels, culinary experiences, and cultural landmarks is vital. The</w:t>
      </w:r>
      <w:r>
        <w:t xml:space="preserve"> </w:t>
      </w:r>
      <w:r>
        <w:rPr>
          <w:bCs/>
          <w:b/>
        </w:rPr>
        <w:t xml:space="preserve">Videographer</w:t>
      </w:r>
      <w:r>
        <w:t xml:space="preserve"> </w:t>
      </w:r>
      <w:r>
        <w:t xml:space="preserve">captures the sensory experience of dining in Roma or exploring Chapultepec Park.</w:t>
      </w:r>
    </w:p>
    <w:p>
      <w:pPr>
        <w:numPr>
          <w:ilvl w:val="0"/>
          <w:numId w:val="1001"/>
        </w:numPr>
        <w:pStyle w:val="Compact"/>
      </w:pPr>
      <w:r>
        <w:rPr>
          <w:bCs/>
          <w:b/>
        </w:rPr>
        <w:t xml:space="preserve">Real Estate:</w:t>
      </w:r>
      <w:r>
        <w:t xml:space="preserve"> </w:t>
      </w:r>
      <w:r>
        <w:t xml:space="preserve">The property market in CDMX is competitive. High-quality video tours that highlight architectural details, neighborhood amenities, and the lifestyle associated with specific districts are essential for attracting high-net-worth buyers and renters.</w:t>
      </w:r>
    </w:p>
    <w:p>
      <w:pPr>
        <w:numPr>
          <w:ilvl w:val="0"/>
          <w:numId w:val="1001"/>
        </w:numPr>
        <w:pStyle w:val="Compact"/>
      </w:pPr>
      <w:r>
        <w:rPr>
          <w:bCs/>
          <w:b/>
        </w:rPr>
        <w:t xml:space="preserve">Tech Startups:</w:t>
      </w:r>
      <w:r>
        <w:t xml:space="preserve"> </w:t>
      </w:r>
      <w:r>
        <w:t xml:space="preserve">Mexico City has emerged as a major tech hub in Latin America. Startups require professional video content to pitch to investors, explain their services, and recruit top talent. The</w:t>
      </w:r>
      <w:r>
        <w:t xml:space="preserve"> </w:t>
      </w:r>
      <w:r>
        <w:rPr>
          <w:bCs/>
          <w:b/>
        </w:rPr>
        <w:t xml:space="preserve">Videographer</w:t>
      </w:r>
      <w:r>
        <w:t xml:space="preserve"> </w:t>
      </w:r>
      <w:r>
        <w:t xml:space="preserve">must capture the innovative energy of co-working spaces in areas like Polanco and Santa Fe.</w:t>
      </w:r>
    </w:p>
    <w:p>
      <w:pPr>
        <w:numPr>
          <w:ilvl w:val="0"/>
          <w:numId w:val="1001"/>
        </w:numPr>
        <w:pStyle w:val="Compact"/>
      </w:pPr>
      <w:r>
        <w:rPr>
          <w:bCs/>
          <w:b/>
        </w:rPr>
        <w:t xml:space="preserve">Cultural Institutions:</w:t>
      </w:r>
      <w:r>
        <w:t xml:space="preserve"> </w:t>
      </w:r>
      <w:r>
        <w:t xml:space="preserve">Museums, galleries, and theaters use video to promote exhibitions and events. The artistic eye of the</w:t>
      </w:r>
      <w:r>
        <w:t xml:space="preserve"> </w:t>
      </w:r>
      <w:r>
        <w:rPr>
          <w:bCs/>
          <w:b/>
        </w:rPr>
        <w:t xml:space="preserve">Videographer</w:t>
      </w:r>
      <w:r>
        <w:t xml:space="preserve"> </w:t>
      </w:r>
      <w:r>
        <w:t xml:space="preserve">is crucial in translating static art into dynamic visual narratives that engage digital audiences.</w:t>
      </w:r>
    </w:p>
    <w:bookmarkStart w:id="25" w:name="the-roi-of-localized-videography"/>
    <w:p>
      <w:pPr>
        <w:pStyle w:val="Heading3"/>
      </w:pPr>
      <w:r>
        <w:t xml:space="preserve">The ROI of Localized Videography</w:t>
      </w:r>
    </w:p>
    <w:p>
      <w:pPr>
        <w:pStyle w:val="FirstParagraph"/>
      </w:pPr>
      <w:r>
        <w:t xml:space="preserve">Investing in a professional</w:t>
      </w:r>
      <w:r>
        <w:t xml:space="preserve"> </w:t>
      </w:r>
      <w:r>
        <w:rPr>
          <w:bCs/>
          <w:b/>
        </w:rPr>
        <w:t xml:space="preserve">Videographer</w:t>
      </w:r>
      <w:r>
        <w:t xml:space="preserve"> </w:t>
      </w:r>
      <w:r>
        <w:t xml:space="preserve">who understands the nuances of</w:t>
      </w:r>
      <w:r>
        <w:t xml:space="preserve"> </w:t>
      </w:r>
      <w:r>
        <w:rPr>
          <w:bCs/>
          <w:b/>
        </w:rPr>
        <w:t xml:space="preserve">Mexico Mexico City</w:t>
      </w:r>
      <w:r>
        <w:t xml:space="preserve"> </w:t>
      </w:r>
      <w:r>
        <w:t xml:space="preserve">yields significant returns. Content that reflects local reality performs significantly better on social media algorithms than generic global content. Engagement rates, brand loyalty, and conversion metrics improve when audiences see themselves represented accurately and respectfully in video assets.</w:t>
      </w:r>
    </w:p>
    <w:bookmarkEnd w:id="25"/>
    <w:bookmarkEnd w:id="26"/>
    <w:bookmarkStart w:id="27" w:name="challenges-and-mitigation-strategies"/>
    <w:p>
      <w:pPr>
        <w:pStyle w:val="Heading2"/>
      </w:pPr>
      <w:r>
        <w:t xml:space="preserve">Challenges and Mitigation Strategies</w:t>
      </w:r>
    </w:p>
    <w:p>
      <w:pPr>
        <w:pStyle w:val="FirstParagraph"/>
      </w:pPr>
      <w:r>
        <w:t xml:space="preserve">Despite the opportunities, there are distinct challenges. Political instability or civil protests can occasionally disrupt filming schedules. A professional</w:t>
      </w:r>
      <w:r>
        <w:t xml:space="preserve"> </w:t>
      </w:r>
      <w:r>
        <w:rPr>
          <w:bCs/>
          <w:b/>
        </w:rPr>
        <w:t xml:space="preserve">Videographer</w:t>
      </w:r>
      <w:r>
        <w:t xml:space="preserve"> </w:t>
      </w:r>
      <w:r>
        <w:t xml:space="preserve">must stay informed about current events and have contingency plans, such as indoor locations or rescheduling protocols. Additionally, equipment theft is a concern in certain areas; therefore, security measures for gear are paramount.</w:t>
      </w:r>
    </w:p>
    <w:bookmarkEnd w:id="27"/>
    <w:bookmarkStart w:id="28" w:name="X7ce8d8d236aeb89532727393c9e21327b3b347e"/>
    <w:p>
      <w:pPr>
        <w:pStyle w:val="Heading2"/>
      </w:pPr>
      <w:r>
        <w:t xml:space="preserve">Conclusion: The Essential Partner in Visual Storytelling</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Mexico Mexico City</w:t>
      </w:r>
      <w:r>
        <w:t xml:space="preserve"> </w:t>
      </w:r>
      <w:r>
        <w:t xml:space="preserve">extends far beyond camera operation. It is a multidisciplinary function that requires logistical expertise, cultural intelligence, and technical mastery. As digital content continues to dominate communication strategies for businesses operating in Latin America’s largest city, the demand for high-quality, authentic video production will only grow.</w:t>
      </w:r>
    </w:p>
    <w:p>
      <w:pPr>
        <w:pStyle w:val="BodyText"/>
      </w:pPr>
      <w:r>
        <w:t xml:space="preserve">Organizations looking to make an impact in</w:t>
      </w:r>
      <w:r>
        <w:t xml:space="preserve"> </w:t>
      </w:r>
      <w:r>
        <w:rPr>
          <w:bCs/>
          <w:b/>
        </w:rPr>
        <w:t xml:space="preserve">Mexico Mexico City</w:t>
      </w:r>
      <w:r>
        <w:t xml:space="preserve"> </w:t>
      </w:r>
      <w:r>
        <w:t xml:space="preserve">must recognize that a local, skilled</w:t>
      </w:r>
      <w:r>
        <w:t xml:space="preserve"> </w:t>
      </w:r>
      <w:r>
        <w:rPr>
          <w:bCs/>
          <w:b/>
        </w:rPr>
        <w:t xml:space="preserve">Videographer</w:t>
      </w:r>
      <w:r>
        <w:t xml:space="preserve"> </w:t>
      </w:r>
      <w:r>
        <w:t xml:space="preserve">is not just a service provider but a strategic partner. They hold the key to unlocking the visual narrative of one of the world’s most exciting cities. By investing in professional videography services tailored to this specific market, brands can ensure their message resonates deeply with audiences, fostering connections that are both emotional and lasting.</w:t>
      </w:r>
    </w:p>
    <w:p>
      <w:pPr>
        <w:pStyle w:val="BodyText"/>
      </w:pPr>
      <w:r>
        <w:t xml:space="preserve">The synergy between creative vision and urban reality in</w:t>
      </w:r>
      <w:r>
        <w:t xml:space="preserve"> </w:t>
      </w:r>
      <w:r>
        <w:rPr>
          <w:bCs/>
          <w:b/>
        </w:rPr>
        <w:t xml:space="preserve">Mexico Mexico City</w:t>
      </w:r>
      <w:r>
        <w:t xml:space="preserve"> </w:t>
      </w:r>
      <w:r>
        <w:t xml:space="preserve">offers a fertile ground for innovation. Whether capturing the vibrancy of street life or the sophistication of corporate headquarters, the output produced by a dedicated</w:t>
      </w:r>
      <w:r>
        <w:t xml:space="preserve"> </w:t>
      </w:r>
      <w:r>
        <w:rPr>
          <w:bCs/>
          <w:b/>
        </w:rPr>
        <w:t xml:space="preserve">Videographer</w:t>
      </w:r>
      <w:r>
        <w:t xml:space="preserve"> </w:t>
      </w:r>
      <w:r>
        <w:t xml:space="preserve">serves as a testament to the city's dynamic energy. For stakeholders aiming to thrive in this competitive landscape, embracing professional video production is not merely an option—it is a necessity.</w:t>
      </w:r>
    </w:p>
    <w:p>
      <w:r>
        <w:pict>
          <v:rect style="width:0;height:1.5pt" o:hralign="center" o:hrstd="t" o:hr="t"/>
        </w:pict>
      </w:r>
    </w:p>
    <w:p>
      <w:pPr>
        <w:pStyle w:val="FirstParagraph"/>
      </w:pPr>
      <w:r>
        <w:rPr>
          <w:iCs/>
          <w:i/>
        </w:rPr>
        <w:t xml:space="preserve">This case study highlights the critical importance of localized expertise in videography within major urban centers, specifically focusing on the unique context of Mexico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Services in Mexico City</dc:title>
  <dc:creator/>
  <dc:language>en</dc:language>
  <cp:keywords/>
  <dcterms:created xsi:type="dcterms:W3CDTF">2026-07-29T05:46:50Z</dcterms:created>
  <dcterms:modified xsi:type="dcterms:W3CDTF">2026-07-29T05:46:50Z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