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Spain</w:t>
      </w:r>
      <w:r>
        <w:t xml:space="preserve"> </w:t>
      </w:r>
      <w:r>
        <w:t xml:space="preserve">Valencia</w:t>
      </w:r>
    </w:p>
    <w:bookmarkStart w:id="32" w:name="Xf66d7c014135d9928f8e5371ab956f683c25549"/>
    <w:p>
      <w:pPr>
        <w:pStyle w:val="Heading1"/>
      </w:pPr>
      <w:r>
        <w:t xml:space="preserve">Case Study: Leveraging Professional Videography Services in Spain Valencia for Global Brand Engagement</w:t>
      </w:r>
    </w:p>
    <w:p>
      <w:pPr>
        <w:pStyle w:val="FirstParagraph"/>
      </w:pPr>
      <w:r>
        <w:rPr>
          <w:bCs/>
          <w:b/>
        </w:rPr>
        <w:t xml:space="preserve">Date:</w:t>
      </w:r>
      <w:r>
        <w:t xml:space="preserve"> </w:t>
      </w:r>
      <w:r>
        <w:t xml:space="preserve">October 2023</w:t>
      </w:r>
      <w:r>
        <w:br/>
      </w:r>
      <w:r>
        <w:rPr>
          <w:bCs/>
          <w:b/>
        </w:rPr>
        <w:t xml:space="preserve">Cleanse Subject:</w:t>
      </w:r>
      <w:r>
        <w:br/>
      </w:r>
      <w:r>
        <w:t xml:space="preserve">The strategic integration of a specialized</w:t>
      </w:r>
      <w:r>
        <w:t xml:space="preserve"> </w:t>
      </w:r>
      <w:r>
        <w:t xml:space="preserve">Videographer</w:t>
      </w:r>
      <w:r>
        <w:t xml:space="preserve"> </w:t>
      </w:r>
      <w:r>
        <w:t xml:space="preserve">to capture the unique essence of</w:t>
      </w:r>
      <w:r>
        <w:t xml:space="preserve"> </w:t>
      </w:r>
      <w:r>
        <w:t xml:space="preserve">Spain Valencia</w:t>
      </w:r>
      <w:r>
        <w:t xml:space="preserve">, resulting in a 40% increase in international tourism inquiries and brand localization success.</w:t>
      </w:r>
    </w:p>
    <w:bookmarkStart w:id="20" w:name="executive-summary"/>
    <w:p>
      <w:pPr>
        <w:pStyle w:val="Heading2"/>
      </w:pPr>
      <w:r>
        <w:t xml:space="preserve">1. Executive Summary</w:t>
      </w:r>
    </w:p>
    <w:p>
      <w:pPr>
        <w:pStyle w:val="FirstParagraph"/>
      </w:pPr>
      <w:r>
        <w:t xml:space="preserve">In the contemporary digital landscape, visual storytelling is not merely an option; it is a necessity for brands seeking to establish emotional connections with global audiences. This case study examines how a mid-sized hospitality conglomerate, "Mediterranean Escapes," successfully revitalized its marketing strategy by partnering with a highly skilled local</w:t>
      </w:r>
      <w:r>
        <w:t xml:space="preserve"> </w:t>
      </w:r>
      <w:r>
        <w:t xml:space="preserve">Videographer</w:t>
      </w:r>
      <w:r>
        <w:t xml:space="preserve"> </w:t>
      </w:r>
      <w:r>
        <w:t xml:space="preserve">based in</w:t>
      </w:r>
      <w:r>
        <w:t xml:space="preserve"> </w:t>
      </w:r>
      <w:r>
        <w:t xml:space="preserve">Spain Valencia</w:t>
      </w:r>
      <w:r>
        <w:t xml:space="preserve">. The objective was to transcend standard tourism photography and create immersive video content that captures the sensory richness of the region, from the historic City of Arts and Sciences to the vibrant local markets.</w:t>
      </w:r>
    </w:p>
    <w:bookmarkEnd w:id="20"/>
    <w:bookmarkStart w:id="21" w:name="background-and-challenge"/>
    <w:p>
      <w:pPr>
        <w:pStyle w:val="Heading2"/>
      </w:pPr>
      <w:r>
        <w:t xml:space="preserve">2. Background and Challenge</w:t>
      </w:r>
    </w:p>
    <w:p>
      <w:pPr>
        <w:pStyle w:val="FirstParagraph"/>
      </w:pPr>
      <w:r>
        <w:t xml:space="preserve">"Mediterranean Escapes" operates several boutique hotels in</w:t>
      </w:r>
      <w:r>
        <w:t xml:space="preserve"> </w:t>
      </w:r>
      <w:r>
        <w:t xml:space="preserve">Spain Valencia</w:t>
      </w:r>
      <w:r>
        <w:t xml:space="preserve">. Despite their prime locations, the company faced stiff competition from larger chains that dominated digital search results with high-production-value content. Their previous marketing materials were static, lacking the dynamic quality required to engage younger demographics on social media platforms like Instagram Reels and TikTok.</w:t>
      </w:r>
    </w:p>
    <w:p>
      <w:pPr>
        <w:pStyle w:val="BodyText"/>
      </w:pPr>
      <w:r>
        <w:t xml:space="preserve">The core challenges identified were:</w:t>
      </w:r>
    </w:p>
    <w:p>
      <w:pPr>
        <w:numPr>
          <w:ilvl w:val="0"/>
          <w:numId w:val="1001"/>
        </w:numPr>
        <w:pStyle w:val="Compact"/>
      </w:pPr>
      <w:r>
        <w:rPr>
          <w:bCs/>
          <w:b/>
        </w:rPr>
        <w:t xml:space="preserve">Lack of Local Nuance:</w:t>
      </w:r>
      <w:r>
        <w:t xml:space="preserve"> </w:t>
      </w:r>
      <w:r>
        <w:t xml:space="preserve">Generic footage failed to capture the specific cultural heartbeat of</w:t>
      </w:r>
      <w:r>
        <w:t xml:space="preserve"> </w:t>
      </w:r>
      <w:r>
        <w:t xml:space="preserve">Spain Valencia</w:t>
      </w:r>
      <w:r>
        <w:t xml:space="preserve">, such as the Fallas festival preparations or the serene sunsets over the Albufera Natural Park.</w:t>
      </w:r>
    </w:p>
    <w:p>
      <w:pPr>
        <w:numPr>
          <w:ilvl w:val="0"/>
          <w:numId w:val="1001"/>
        </w:numPr>
        <w:pStyle w:val="Compact"/>
      </w:pPr>
      <w:r>
        <w:rPr>
          <w:bCs/>
          <w:b/>
        </w:rPr>
        <w:t xml:space="preserve">Inconsistent Visual Identity:</w:t>
      </w:r>
      <w:r>
        <w:t xml:space="preserve"> </w:t>
      </w:r>
      <w:r>
        <w:t xml:space="preserve">Previous content creators did not maintain a cohesive aesthetic, leading to fragmented brand perception.</w:t>
      </w:r>
    </w:p>
    <w:p>
      <w:pPr>
        <w:numPr>
          <w:ilvl w:val="0"/>
          <w:numId w:val="1001"/>
        </w:numPr>
        <w:pStyle w:val="Compact"/>
      </w:pPr>
      <w:r>
        <w:rPr>
          <w:bCs/>
          <w:b/>
        </w:rPr>
        <w:t xml:space="preserve">Technical Limitations:</w:t>
      </w:r>
      <w:r>
        <w:t xml:space="preserve"> </w:t>
      </w:r>
      <w:r>
        <w:t xml:space="preserve">The need for 4K resolution and drone cinematography to showcase the architectural marvels of</w:t>
      </w:r>
      <w:r>
        <w:t xml:space="preserve"> </w:t>
      </w:r>
      <w:r>
        <w:t xml:space="preserve">Spain Valencia</w:t>
      </w:r>
      <w:r>
        <w:t xml:space="preserve">.</w:t>
      </w:r>
    </w:p>
    <w:bookmarkEnd w:id="21"/>
    <w:bookmarkStart w:id="24" w:name="X6a69713e042082402ab45dc7ce118abf86ea6e2"/>
    <w:p>
      <w:pPr>
        <w:pStyle w:val="Heading2"/>
      </w:pPr>
      <w:r>
        <w:t xml:space="preserve">3. The Solution: A Specialized Videographer Strategy</w:t>
      </w:r>
    </w:p>
    <w:p>
      <w:pPr>
        <w:pStyle w:val="FirstParagraph"/>
      </w:pPr>
      <w:r>
        <w:t xml:space="preserve">To address these challenges, "Mediterranean Escapes" engaged a specialized local</w:t>
      </w:r>
      <w:r>
        <w:t xml:space="preserve"> </w:t>
      </w:r>
      <w:r>
        <w:t xml:space="preserve">Videographer</w:t>
      </w:r>
      <w:r>
        <w:t xml:space="preserve">. The decision to hire a local expert was pivotal, as it ensured deep cultural understanding and logistical efficiency. The role of the</w:t>
      </w:r>
      <w:r>
        <w:t xml:space="preserve"> </w:t>
      </w:r>
      <w:r>
        <w:t xml:space="preserve">Videographer</w:t>
      </w:r>
      <w:r>
        <w:t xml:space="preserve"> </w:t>
      </w:r>
      <w:r>
        <w:t xml:space="preserve">extended beyond simple filming; they acted as a creative consultant, advising on locations that offered unique perspectives of</w:t>
      </w:r>
      <w:r>
        <w:t xml:space="preserve"> </w:t>
      </w:r>
      <w:r>
        <w:t xml:space="preserve">Spain Valencia</w:t>
      </w:r>
      <w:r>
        <w:t xml:space="preserve">.</w:t>
      </w:r>
    </w:p>
    <w:bookmarkStart w:id="22" w:name="creative-direction-and-storytelling"/>
    <w:p>
      <w:pPr>
        <w:pStyle w:val="Heading3"/>
      </w:pPr>
      <w:r>
        <w:t xml:space="preserve">3.1 Creative Direction and Storytelling</w:t>
      </w:r>
    </w:p>
    <w:p>
      <w:pPr>
        <w:pStyle w:val="FirstParagraph"/>
      </w:pPr>
      <w:r>
        <w:t xml:space="preserve">The</w:t>
      </w:r>
      <w:r>
        <w:t xml:space="preserve"> </w:t>
      </w:r>
      <w:r>
        <w:t xml:space="preserve">Videographer</w:t>
      </w:r>
      <w:r>
        <w:t xml:space="preserve"> </w:t>
      </w:r>
      <w:r>
        <w:t xml:space="preserve">developed a narrative arc centered on "The Pulse of the City." Instead of focusing solely on hotel interiors, the video campaigns highlighted the lifestyle associated with staying in</w:t>
      </w:r>
      <w:r>
        <w:t xml:space="preserve"> </w:t>
      </w:r>
      <w:r>
        <w:t xml:space="preserve">Spain Valencia</w:t>
      </w:r>
      <w:r>
        <w:t xml:space="preserve">. This included early morning runs along the Turia Gardens, tasting fresh paella prepared by local chefs in Benicarló, and experiencing the nightlife in El Carmen.</w:t>
      </w:r>
    </w:p>
    <w:bookmarkEnd w:id="22"/>
    <w:bookmarkStart w:id="23" w:name="technical-execution"/>
    <w:p>
      <w:pPr>
        <w:pStyle w:val="Heading3"/>
      </w:pPr>
      <w:r>
        <w:t xml:space="preserve">3.2 Technical Execution</w:t>
      </w:r>
    </w:p>
    <w:p>
      <w:pPr>
        <w:pStyle w:val="FirstParagraph"/>
      </w:pPr>
      <w:r>
        <w:t xml:space="preserve">The</w:t>
      </w:r>
      <w:r>
        <w:t xml:space="preserve"> </w:t>
      </w:r>
      <w:r>
        <w:t xml:space="preserve">Videographer</w:t>
      </w:r>
      <w:r>
        <w:t xml:space="preserve"> </w:t>
      </w:r>
      <w:r>
        <w:t xml:space="preserve">utilized state-of-the-art equipment, including DJI Mavic 3 drones for aerial shots of the City of Arts and Sciences and Sony FX6 cameras for cinematic low-light footage. The lighting setup was carefully curated to capture the golden hour light that characterizes</w:t>
      </w:r>
      <w:r>
        <w:t xml:space="preserve"> </w:t>
      </w:r>
      <w:r>
        <w:t xml:space="preserve">Spain Valencia</w:t>
      </w:r>
      <w:r>
        <w:t xml:space="preserve">, enhancing the warmth and appeal of the visuals.</w:t>
      </w:r>
    </w:p>
    <w:bookmarkEnd w:id="23"/>
    <w:bookmarkEnd w:id="24"/>
    <w:bookmarkStart w:id="28" w:name="implementation-process"/>
    <w:p>
      <w:pPr>
        <w:pStyle w:val="Heading2"/>
      </w:pPr>
      <w:r>
        <w:t xml:space="preserve">4. Implementation Process</w:t>
      </w:r>
    </w:p>
    <w:p>
      <w:pPr>
        <w:pStyle w:val="FirstParagraph"/>
      </w:pPr>
      <w:r>
        <w:t xml:space="preserve">The project was executed in three distinct phases, ensuring comprehensive coverage of</w:t>
      </w:r>
      <w:r>
        <w:t xml:space="preserve"> </w:t>
      </w:r>
      <w:r>
        <w:t xml:space="preserve">Spain Valencia</w:t>
      </w:r>
      <w:r>
        <w:t xml:space="preserve">.</w:t>
      </w:r>
    </w:p>
    <w:bookmarkStart w:id="25" w:name="phase-1-pre-production-and-scouting"/>
    <w:p>
      <w:pPr>
        <w:pStyle w:val="Heading3"/>
      </w:pPr>
      <w:r>
        <w:t xml:space="preserve">Phase 1: Pre-Production and Scouting</w:t>
      </w:r>
    </w:p>
    <w:p>
      <w:pPr>
        <w:pStyle w:val="FirstParagraph"/>
      </w:pPr>
      <w:r>
        <w:t xml:space="preserve">The</w:t>
      </w:r>
      <w:r>
        <w:t xml:space="preserve"> </w:t>
      </w:r>
      <w:r>
        <w:t xml:space="preserve">Videographer</w:t>
      </w:r>
      <w:r>
        <w:t xml:space="preserve"> </w:t>
      </w:r>
      <w:r>
        <w:t xml:space="preserve">conducted extensive location scouting across</w:t>
      </w:r>
      <w:r>
        <w:t xml:space="preserve"> </w:t>
      </w:r>
      <w:r>
        <w:t xml:space="preserve">Spain Valencia</w:t>
      </w:r>
      <w:r>
        <w:t xml:space="preserve">. This phase involved securing permits for drone flights over historic sites and coordinating with local business owners to access private spaces. The script was co-created with the hotel’s marketing team to align with brand values while remaining authentic to the local culture.</w:t>
      </w:r>
    </w:p>
    <w:bookmarkEnd w:id="25"/>
    <w:bookmarkStart w:id="26" w:name="phase-2-production"/>
    <w:p>
      <w:pPr>
        <w:pStyle w:val="Heading3"/>
      </w:pPr>
      <w:r>
        <w:t xml:space="preserve">Phase 2: Production</w:t>
      </w:r>
    </w:p>
    <w:p>
      <w:pPr>
        <w:pStyle w:val="FirstParagraph"/>
      </w:pPr>
      <w:r>
        <w:t xml:space="preserve">The filming took place over a period of two weeks. The</w:t>
      </w:r>
      <w:r>
        <w:t xml:space="preserve"> </w:t>
      </w:r>
      <w:r>
        <w:t xml:space="preserve">Videographer</w:t>
      </w:r>
      <w:r>
        <w:t xml:space="preserve"> </w:t>
      </w:r>
      <w:r>
        <w:t xml:space="preserve">focused on capturing candid moments rather than staged scenes. For instance, footage of locals laughing in Plaza del Ayuntamiento was prioritized to convey the welcoming spirit of</w:t>
      </w:r>
      <w:r>
        <w:t xml:space="preserve"> </w:t>
      </w:r>
      <w:r>
        <w:t xml:space="preserve">Spain Valencia</w:t>
      </w:r>
      <w:r>
        <w:t xml:space="preserve">. Special attention was paid to sound design, recording ambient noises such as the clinking of tapas glasses and waves lapping against the beach at Malvarrosa.</w:t>
      </w:r>
    </w:p>
    <w:bookmarkEnd w:id="26"/>
    <w:bookmarkStart w:id="27" w:name="phase-3-post-production-and-editing"/>
    <w:p>
      <w:pPr>
        <w:pStyle w:val="Heading3"/>
      </w:pPr>
      <w:r>
        <w:t xml:space="preserve">Phase 3: Post-Production and Editing</w:t>
      </w:r>
    </w:p>
    <w:p>
      <w:pPr>
        <w:pStyle w:val="FirstParagraph"/>
      </w:pPr>
      <w:r>
        <w:t xml:space="preserve">In post-production, the</w:t>
      </w:r>
      <w:r>
        <w:t xml:space="preserve"> </w:t>
      </w:r>
      <w:r>
        <w:t xml:space="preserve">Videographer</w:t>
      </w:r>
      <w:r>
        <w:t xml:space="preserve"> </w:t>
      </w:r>
      <w:r>
        <w:t xml:space="preserve">edited multiple versions of the content tailored for different platforms. A 60-second teaser was created for Instagram, a full-length documentary-style video for YouTube, and a series of short clips for TikTok. Color grading was adjusted to emphasize the vibrant blues and oranges typical of</w:t>
      </w:r>
      <w:r>
        <w:t xml:space="preserve"> </w:t>
      </w:r>
      <w:r>
        <w:t xml:space="preserve">Spain Valencia</w:t>
      </w:r>
      <w:r>
        <w:t xml:space="preserve">, creating a distinct visual signature.</w:t>
      </w:r>
    </w:p>
    <w:bookmarkEnd w:id="27"/>
    <w:bookmarkEnd w:id="28"/>
    <w:bookmarkStart w:id="29" w:name="results-and-impact"/>
    <w:p>
      <w:pPr>
        <w:pStyle w:val="Heading2"/>
      </w:pPr>
      <w:r>
        <w:t xml:space="preserve">5. Results and Impact</w:t>
      </w:r>
    </w:p>
    <w:p>
      <w:pPr>
        <w:pStyle w:val="FirstParagraph"/>
      </w:pPr>
      <w:r>
        <w:t xml:space="preserve">The deployment of high-quality video content produced by the local</w:t>
      </w:r>
      <w:r>
        <w:t xml:space="preserve"> </w:t>
      </w:r>
      <w:r>
        <w:t xml:space="preserve">Videographer</w:t>
      </w:r>
      <w:r>
        <w:t xml:space="preserve"> </w:t>
      </w:r>
      <w:r>
        <w:t xml:space="preserve">yielded significant measurable outcomes over a six-month period.</w:t>
      </w:r>
    </w:p>
    <w:p>
      <w:pPr>
        <w:numPr>
          <w:ilvl w:val="0"/>
          <w:numId w:val="1002"/>
        </w:numPr>
        <w:pStyle w:val="Compact"/>
      </w:pPr>
      <w:r>
        <w:rPr>
          <w:bCs/>
          <w:b/>
        </w:rPr>
        <w:t xml:space="preserve">Social Media Engagement:</w:t>
      </w:r>
      <w:r>
        <w:t xml:space="preserve"> </w:t>
      </w:r>
      <w:r>
        <w:t xml:space="preserve">Video posts received an average 40% higher engagement rate compared to previous image-based posts. Shares increased by 25%, indicating strong viral potential.</w:t>
      </w:r>
    </w:p>
    <w:p>
      <w:pPr>
        <w:numPr>
          <w:ilvl w:val="0"/>
          <w:numId w:val="1002"/>
        </w:numPr>
        <w:pStyle w:val="Compact"/>
      </w:pPr>
      <w:r>
        <w:rPr>
          <w:bCs/>
          <w:b/>
        </w:rPr>
        <w:t xml:space="preserve">Website Traffic:</w:t>
      </w:r>
      <w:r>
        <w:t xml:space="preserve"> </w:t>
      </w:r>
      <w:r>
        <w:t xml:space="preserve">The homepage video, featuring the cinematic landscapes of</w:t>
      </w:r>
      <w:r>
        <w:t xml:space="preserve"> </w:t>
      </w:r>
      <w:r>
        <w:t xml:space="preserve">Spain Valencia</w:t>
      </w:r>
      <w:r>
        <w:t xml:space="preserve">, reduced the bounce rate by 15% and increased average time on site by two minutes.</w:t>
      </w:r>
    </w:p>
    <w:p>
      <w:pPr>
        <w:numPr>
          <w:ilvl w:val="0"/>
          <w:numId w:val="1002"/>
        </w:numPr>
        <w:pStyle w:val="Compact"/>
      </w:pPr>
      <w:r>
        <w:rPr>
          <w:bCs/>
          <w:b/>
        </w:rPr>
        <w:t xml:space="preserve">Brand Perception:</w:t>
      </w:r>
      <w:r>
        <w:t xml:space="preserve"> </w:t>
      </w:r>
      <w:r>
        <w:t xml:space="preserve">Customer surveys indicated that 80% of respondents felt a stronger emotional connection to the brand due to the authentic storytelling. Many specifically mentioned feeling "transported" to</w:t>
      </w:r>
      <w:r>
        <w:t xml:space="preserve"> </w:t>
      </w:r>
      <w:r>
        <w:t xml:space="preserve">Spain Valencia</w:t>
      </w:r>
      <w:r>
        <w:t xml:space="preserve"> </w:t>
      </w:r>
      <w:r>
        <w:t xml:space="preserve">through the videos.</w:t>
      </w:r>
    </w:p>
    <w:p>
      <w:pPr>
        <w:numPr>
          <w:ilvl w:val="0"/>
          <w:numId w:val="1002"/>
        </w:numPr>
        <w:pStyle w:val="Compact"/>
      </w:pPr>
      <w:r>
        <w:rPr>
          <w:bCs/>
          <w:b/>
        </w:rPr>
        <w:t xml:space="preserve">Search Engine Optimization (SEO):</w:t>
      </w:r>
      <w:r>
        <w:t xml:space="preserve"> </w:t>
      </w:r>
      <w:r>
        <w:t xml:space="preserve">The integration of keywords related to</w:t>
      </w:r>
      <w:r>
        <w:t xml:space="preserve"> </w:t>
      </w:r>
      <w:r>
        <w:t xml:space="preserve">Spain Valencia</w:t>
      </w:r>
      <w:r>
        <w:t xml:space="preserve"> </w:t>
      </w:r>
      <w:r>
        <w:t xml:space="preserve">and high-quality video content improved organic search rankings for terms such as "luxury hotels in</w:t>
      </w:r>
      <w:r>
        <w:t xml:space="preserve"> </w:t>
      </w:r>
      <w:r>
        <w:t xml:space="preserve">Spain Valencia</w:t>
      </w:r>
      <w:r>
        <w:t xml:space="preserve">" by 30%.</w:t>
      </w:r>
    </w:p>
    <w:bookmarkEnd w:id="29"/>
    <w:bookmarkStart w:id="30" w:name="key-learnings-and-best-practices"/>
    <w:p>
      <w:pPr>
        <w:pStyle w:val="Heading2"/>
      </w:pPr>
      <w:r>
        <w:t xml:space="preserve">6. Key Learnings and Best Practices</w:t>
      </w:r>
    </w:p>
    <w:p>
      <w:pPr>
        <w:pStyle w:val="FirstParagraph"/>
      </w:pPr>
      <w:r>
        <w:t xml:space="preserve">This case study underscores several critical lessons for businesses looking to leverage videography in specific geographic markets.</w:t>
      </w:r>
    </w:p>
    <w:p>
      <w:pPr>
        <w:numPr>
          <w:ilvl w:val="0"/>
          <w:numId w:val="1003"/>
        </w:numPr>
        <w:pStyle w:val="Compact"/>
      </w:pPr>
      <w:r>
        <w:rPr>
          <w:bCs/>
          <w:b/>
        </w:rPr>
        <w:t xml:space="preserve">Hire Local Expertise:</w:t>
      </w:r>
      <w:r>
        <w:br/>
      </w:r>
      <w:r>
        <w:t xml:space="preserve">The local</w:t>
      </w:r>
      <w:r>
        <w:t xml:space="preserve"> </w:t>
      </w:r>
      <w:r>
        <w:t xml:space="preserve">Videographer</w:t>
      </w:r>
      <w:r>
        <w:t xml:space="preserve"> </w:t>
      </w:r>
      <w:r>
        <w:t xml:space="preserve">provided invaluable insights into</w:t>
      </w:r>
      <w:r>
        <w:t xml:space="preserve"> </w:t>
      </w:r>
      <w:r>
        <w:t xml:space="preserve">Spain Valencia</w:t>
      </w:r>
      <w:r>
        <w:t xml:space="preserve">'s cultural nuances and logistical landscape. This local knowledge was instrumental in avoiding clichés and presenting a fresh perspective.</w:t>
      </w:r>
    </w:p>
    <w:p>
      <w:pPr>
        <w:numPr>
          <w:ilvl w:val="0"/>
          <w:numId w:val="1003"/>
        </w:numPr>
        <w:pStyle w:val="Compact"/>
      </w:pPr>
      <w:r>
        <w:rPr>
          <w:bCs/>
          <w:b/>
        </w:rPr>
        <w:t xml:space="preserve">Narrative Over Aesthetics:</w:t>
      </w:r>
      <w:r>
        <w:br/>
      </w:r>
      <w:r>
        <w:t xml:space="preserve">While high-quality visuals are essential, the story must resonate emotionally. The</w:t>
      </w:r>
      <w:r>
        <w:t xml:space="preserve"> </w:t>
      </w:r>
      <w:r>
        <w:t xml:space="preserve">Videographer</w:t>
      </w:r>
      <w:r>
        <w:t xml:space="preserve">'s focus on human elements within the context of</w:t>
      </w:r>
      <w:r>
        <w:t xml:space="preserve"> </w:t>
      </w:r>
      <w:r>
        <w:t xml:space="preserve">Spain Valencia</w:t>
      </w:r>
      <w:r>
        <w:t xml:space="preserve"> </w:t>
      </w:r>
      <w:r>
        <w:t xml:space="preserve">created a more compelling narrative than scenery alone.</w:t>
      </w:r>
    </w:p>
    <w:p>
      <w:pPr>
        <w:numPr>
          <w:ilvl w:val="0"/>
          <w:numId w:val="1003"/>
        </w:numPr>
        <w:pStyle w:val="Compact"/>
      </w:pPr>
      <w:r>
        <w:rPr>
          <w:bCs/>
          <w:b/>
        </w:rPr>
        <w:t xml:space="preserve">Multiformat Distribution:</w:t>
      </w:r>
      <w:r>
        <w:br/>
      </w:r>
      <w:r>
        <w:t xml:space="preserve">Repurposing content for various platforms maximizes ROI. The</w:t>
      </w:r>
      <w:r>
        <w:t xml:space="preserve"> </w:t>
      </w:r>
      <w:r>
        <w:t xml:space="preserve">Videographer</w:t>
      </w:r>
      <w:r>
        <w:t xml:space="preserve">'s ability to deliver assets in multiple formats ensured that the investment reached diverse audience segments.</w:t>
      </w:r>
    </w:p>
    <w:p>
      <w:pPr>
        <w:numPr>
          <w:ilvl w:val="0"/>
          <w:numId w:val="1003"/>
        </w:numPr>
        <w:pStyle w:val="Compact"/>
      </w:pPr>
      <w:r>
        <w:rPr>
          <w:bCs/>
          <w:b/>
        </w:rPr>
        <w:t xml:space="preserve">Cultural Authenticity:</w:t>
      </w:r>
      <w:r>
        <w:br/>
      </w:r>
      <w:r>
        <w:t xml:space="preserve">Promoting</w:t>
      </w:r>
      <w:r>
        <w:t xml:space="preserve"> </w:t>
      </w:r>
      <w:r>
        <w:t xml:space="preserve">Spain Valencia</w:t>
      </w:r>
      <w:r>
        <w:t xml:space="preserve"> </w:t>
      </w:r>
      <w:r>
        <w:t xml:space="preserve">requires respect and accuracy. The partnership built trust with local communities, leading to positive word-of-mouth marketing within the region itself.</w:t>
      </w:r>
    </w:p>
    <w:bookmarkEnd w:id="30"/>
    <w:bookmarkStart w:id="31" w:name="conclusion"/>
    <w:p>
      <w:pPr>
        <w:pStyle w:val="Heading2"/>
      </w:pPr>
      <w:r>
        <w:t xml:space="preserve">7. Conclusion</w:t>
      </w:r>
    </w:p>
    <w:p>
      <w:pPr>
        <w:pStyle w:val="FirstParagraph"/>
      </w:pPr>
      <w:r>
        <w:t xml:space="preserve">The strategic engagement of a professional</w:t>
      </w:r>
      <w:r>
        <w:t xml:space="preserve"> </w:t>
      </w:r>
      <w:r>
        <w:t xml:space="preserve">Videographer</w:t>
      </w:r>
      <w:r>
        <w:t xml:space="preserve"> </w:t>
      </w:r>
      <w:r>
        <w:t xml:space="preserve">proved to be a transformative decision for "Mediterranean Escapes." By capturing the authentic beauty and vibrant culture of</w:t>
      </w:r>
      <w:r>
        <w:t xml:space="preserve"> </w:t>
      </w:r>
      <w:r>
        <w:t xml:space="preserve">Spain Valencia</w:t>
      </w:r>
      <w:r>
        <w:t xml:space="preserve">, the company not only enhanced its digital presence but also strengthened its position as a curator of authentic travel experiences. This case study serves as a blueprint for other businesses operating in or targeting</w:t>
      </w:r>
      <w:r>
        <w:t xml:space="preserve"> </w:t>
      </w:r>
      <w:r>
        <w:t xml:space="preserve">Spain Valencia</w:t>
      </w:r>
      <w:r>
        <w:t xml:space="preserve">, demonstrating that high-quality, locally sourced video content is a powerful tool for global brand engagement.</w:t>
      </w:r>
    </w:p>
    <w:p>
      <w:pPr>
        <w:pStyle w:val="BodyText"/>
      </w:pPr>
      <w:r>
        <w:t xml:space="preserve">As digital consumption continues to evolve, the role of the</w:t>
      </w:r>
      <w:r>
        <w:t xml:space="preserve"> </w:t>
      </w:r>
      <w:r>
        <w:t xml:space="preserve">Videographer</w:t>
      </w:r>
      <w:r>
        <w:t xml:space="preserve"> </w:t>
      </w:r>
      <w:r>
        <w:t xml:space="preserve">will remain central to effective marketing strategies. For any entity looking to showcase the unique charm of</w:t>
      </w:r>
      <w:r>
        <w:t xml:space="preserve"> </w:t>
      </w:r>
      <w:r>
        <w:t xml:space="preserve">Spain Valencia</w:t>
      </w:r>
      <w:r>
        <w:t xml:space="preserve">, investing in professional videography is not just a creative choice, but a strategic imperative.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Spain Valencia</dc:title>
  <dc:creator/>
  <dc:language>en</dc:language>
  <cp:keywords/>
  <dcterms:created xsi:type="dcterms:W3CDTF">2026-07-29T07:28:03Z</dcterms:created>
  <dcterms:modified xsi:type="dcterms:W3CDTF">2026-07-29T07:28:03Z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