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Sudan,</w:t>
      </w:r>
      <w:r>
        <w:t xml:space="preserve"> </w:t>
      </w:r>
      <w:r>
        <w:t xml:space="preserve">Khartoum</w:t>
      </w:r>
    </w:p>
    <w:bookmarkStart w:id="33" w:name="X3396676b8407ab5238ed0eb2301375ad2db3925"/>
    <w:p>
      <w:pPr>
        <w:pStyle w:val="Heading1"/>
      </w:pPr>
      <w:r>
        <w:t xml:space="preserve">Case Study: Strategic Videography in Sudan, Khartoum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Completed/Analysis Phase</w:t>
      </w:r>
      <w:r>
        <w:br/>
      </w:r>
      <w:r>
        <w:rPr>
          <w:bCs/>
          <w:b/>
        </w:rPr>
        <w:t xml:space="preserve">Location:</w:t>
      </w:r>
      <w:r>
        <w:t xml:space="preserve"> </w:t>
      </w:r>
      <w:r>
        <w:t xml:space="preserve">Sudan, Khartoum</w:t>
      </w:r>
      <w:r>
        <w:br/>
      </w:r>
      <w:r>
        <w:rPr>
          <w:bCs/>
          <w:b/>
        </w:rPr>
        <w:t xml:space="preserve">Subject Role:</w:t>
      </w:r>
      <w:r>
        <w:t xml:space="preserve">Videographer</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critical role of a professional</w:t>
      </w:r>
    </w:p>
    <w:p>
      <w:pPr>
        <w:pStyle w:val="BodyText"/>
      </w:pPr>
      <w:r>
        <w:t xml:space="preserve">Videographer operating within the complex and dynamic environment of</w:t>
      </w:r>
    </w:p>
    <w:p>
      <w:pPr>
        <w:pStyle w:val="BodyText"/>
      </w:pPr>
      <w:r>
        <w:t xml:space="preserve">Sudan, Khartoum . The purpose of this document is to analyze how high-quality visual storytelling can serve as a bridge for cultural preservation, business growth, and humanitarian awareness in one of Africa’s most historically significant yet politically volatile regions. By focusing on the specific challenges and opportunities presented by the location</w:t>
      </w:r>
    </w:p>
    <w:p>
      <w:pPr>
        <w:pStyle w:val="BodyText"/>
      </w:pPr>
      <w:r>
        <w:t xml:space="preserve">Sudan, Khartoum , this study highlights why specialized local expertise is indispensable.</w:t>
      </w:r>
    </w:p>
    <w:bookmarkEnd w:id="20"/>
    <w:bookmarkStart w:id="21" w:name="project-background-and-context"/>
    <w:p>
      <w:pPr>
        <w:pStyle w:val="Heading2"/>
      </w:pPr>
      <w:r>
        <w:t xml:space="preserve">2. Project Background and Context</w:t>
      </w:r>
    </w:p>
    <w:p>
      <w:pPr>
        <w:pStyle w:val="FirstParagraph"/>
      </w:pPr>
      <w:r>
        <w:t xml:space="preserve">The region known as</w:t>
      </w:r>
    </w:p>
    <w:p>
      <w:pPr>
        <w:pStyle w:val="BodyText"/>
      </w:pPr>
      <w:r>
        <w:t xml:space="preserve">Sudan, Khartoum sits at the confluence of the White and Blue Nile rivers, serving as the economic and cultural heart of the nation. In recent years,</w:t>
      </w:r>
    </w:p>
    <w:p>
      <w:pPr>
        <w:pStyle w:val="BodyText"/>
      </w:pPr>
      <w:r>
        <w:t xml:space="preserve">Sudan, Khartoum has undergone rapid urbanization while simultaneously facing infrastructure challenges and political shifts. For international NGOs, local enterprises, and government bodies based in</w:t>
      </w:r>
    </w:p>
    <w:p>
      <w:pPr>
        <w:pStyle w:val="BodyText"/>
      </w:pPr>
      <w:r>
        <w:t xml:space="preserve">Sudan, Khartoum , the need to communicate their narratives effectively has never been more urgent.</w:t>
      </w:r>
    </w:p>
    <w:p>
      <w:pPr>
        <w:pStyle w:val="BodyText"/>
      </w:pPr>
      <w:r>
        <w:t xml:space="preserve">The core objective of this initiative was to deploy a skilled</w:t>
      </w:r>
    </w:p>
    <w:p>
      <w:pPr>
        <w:pStyle w:val="BodyText"/>
      </w:pPr>
      <w:r>
        <w:t xml:space="preserve">Videographer capable of capturing authentic stories that resonate with both local populations and international stakeholders. The goal was not merely to record events, but to craft compelling visual evidence that could drive funding, promote tourism in stable zones, or document human rights issues within</w:t>
      </w:r>
    </w:p>
    <w:p>
      <w:pPr>
        <w:pStyle w:val="BodyText"/>
      </w:pPr>
      <w:r>
        <w:t xml:space="preserve">Sudan, Khartoum .</w:t>
      </w:r>
    </w:p>
    <w:bookmarkEnd w:id="21"/>
    <w:bookmarkStart w:id="25" w:name="challenges-faced-by-the-videographer"/>
    <w:p>
      <w:pPr>
        <w:pStyle w:val="Heading2"/>
      </w:pPr>
      <w:r>
        <w:t xml:space="preserve">3. Challenges Faced by the Videographer</w:t>
      </w:r>
    </w:p>
    <w:p>
      <w:pPr>
        <w:pStyle w:val="FirstParagraph"/>
      </w:pPr>
      <w:r>
        <w:t xml:space="preserve">Operating a professional</w:t>
      </w:r>
    </w:p>
    <w:p>
      <w:pPr>
        <w:pStyle w:val="BodyText"/>
      </w:pPr>
      <w:r>
        <w:t xml:space="preserve">Videographer unit in</w:t>
      </w:r>
    </w:p>
    <w:p>
      <w:pPr>
        <w:pStyle w:val="BodyText"/>
      </w:pPr>
      <w:r>
        <w:t xml:space="preserve">Sudan, Khartoum presents unique logistical and ethical hurdles. These challenges are central to understanding the value of specialized services in this region.</w:t>
      </w:r>
    </w:p>
    <w:bookmarkStart w:id="22" w:name="a.-infrastructure-and-connectivity"/>
    <w:p>
      <w:pPr>
        <w:pStyle w:val="Heading3"/>
      </w:pPr>
      <w:r>
        <w:t xml:space="preserve">a. Infrastructure and Connectivity</w:t>
      </w:r>
    </w:p>
    <w:p>
      <w:pPr>
        <w:pStyle w:val="FirstParagraph"/>
      </w:pPr>
      <w:r>
        <w:t xml:space="preserve">In</w:t>
      </w:r>
    </w:p>
    <w:p>
      <w:pPr>
        <w:pStyle w:val="BodyText"/>
      </w:pPr>
      <w:r>
        <w:t xml:space="preserve">Sudan, Khartoum , power outages and internet connectivity issues can disrupt shooting schedules. The</w:t>
      </w:r>
    </w:p>
    <w:p>
      <w:pPr>
        <w:pStyle w:val="BodyText"/>
      </w:pPr>
      <w:r>
        <w:t xml:space="preserve">Videographer must be equipped with battery-backed systems, solar charging solutions, and offline editing capabilities to ensure productivity is not halted by external factors common in the region.</w:t>
      </w:r>
    </w:p>
    <w:bookmarkEnd w:id="22"/>
    <w:bookmarkStart w:id="23" w:name="b.-cultural-sensitivity-and-access"/>
    <w:p>
      <w:pPr>
        <w:pStyle w:val="Heading3"/>
      </w:pPr>
      <w:r>
        <w:t xml:space="preserve">b. Cultural Sensitivity and Access</w:t>
      </w:r>
    </w:p>
    <w:p>
      <w:pPr>
        <w:pStyle w:val="FirstParagraph"/>
      </w:pPr>
      <w:r>
        <w:t xml:space="preserve">Sudanese society is deeply traditional. A</w:t>
      </w:r>
    </w:p>
    <w:p>
      <w:pPr>
        <w:pStyle w:val="BodyText"/>
      </w:pPr>
      <w:r>
        <w:t xml:space="preserve">Videographer working in</w:t>
      </w:r>
    </w:p>
    <w:p>
      <w:pPr>
        <w:pStyle w:val="BodyText"/>
      </w:pPr>
      <w:r>
        <w:t xml:space="preserve">Sudan, Khartoum must navigate strict social norms regarding gender interactions, religious observances, and privacy. Building trust with local communities is not just a courtesy; it is a operational requirement for gaining access to sensitive stories.</w:t>
      </w:r>
    </w:p>
    <w:bookmarkEnd w:id="23"/>
    <w:bookmarkStart w:id="24" w:name="c.-security-dynamics"/>
    <w:p>
      <w:pPr>
        <w:pStyle w:val="Heading3"/>
      </w:pPr>
      <w:r>
        <w:t xml:space="preserve">c. Security Dynamics</w:t>
      </w:r>
    </w:p>
    <w:p>
      <w:pPr>
        <w:pStyle w:val="FirstParagraph"/>
      </w:pPr>
      <w:r>
        <w:t xml:space="preserve">The security situation in</w:t>
      </w:r>
    </w:p>
    <w:p>
      <w:pPr>
        <w:pStyle w:val="BodyText"/>
      </w:pPr>
      <w:r>
        <w:t xml:space="preserve">Sudan, Khartoum can be unpredictable. The</w:t>
      </w:r>
    </w:p>
    <w:p>
      <w:pPr>
        <w:pStyle w:val="BodyText"/>
      </w:pPr>
      <w:r>
        <w:t xml:space="preserve">Videographer must possess situational awareness and crisis management skills to ensure the safety of the crew while capturing footage that documents reality without exacerbating tensions.</w:t>
      </w:r>
    </w:p>
    <w:bookmarkEnd w:id="24"/>
    <w:bookmarkEnd w:id="25"/>
    <w:bookmarkStart w:id="26" w:name="methodology-and-execution"/>
    <w:p>
      <w:pPr>
        <w:pStyle w:val="Heading2"/>
      </w:pPr>
      <w:r>
        <w:t xml:space="preserve">4. Methodology and Execution</w:t>
      </w:r>
    </w:p>
    <w:p>
      <w:pPr>
        <w:pStyle w:val="FirstParagraph"/>
      </w:pPr>
      <w:r>
        <w:t xml:space="preserve">To address these challenges, the project employed a localized approach. The</w:t>
      </w:r>
    </w:p>
    <w:p>
      <w:pPr>
        <w:pStyle w:val="BodyText"/>
      </w:pPr>
      <w:r>
        <w:t xml:space="preserve">Videographer was not an outsider but someone with deep roots in</w:t>
      </w:r>
    </w:p>
    <w:p>
      <w:pPr>
        <w:pStyle w:val="BodyText"/>
      </w:pPr>
      <w:r>
        <w:t xml:space="preserve">Sudan, Khartoum . This ensured fluency in local dialects (including Arabic and Nubian languages) and an intuitive understanding of cultural cues.</w:t>
      </w:r>
    </w:p>
    <w:p>
      <w:pPr>
        <w:numPr>
          <w:ilvl w:val="0"/>
          <w:numId w:val="1001"/>
        </w:numPr>
        <w:pStyle w:val="Compact"/>
      </w:pPr>
      <w:r>
        <w:rPr>
          <w:bCs/>
          <w:b/>
        </w:rPr>
        <w:t xml:space="preserve">Pre-Production:</w:t>
      </w:r>
      <w:r>
        <w:t xml:space="preserve"> </w:t>
      </w:r>
      <w:r>
        <w:t xml:space="preserve">Extensive liaison with local community leaders to secure permits and build trust. The</w:t>
      </w:r>
    </w:p>
    <w:p>
      <w:pPr>
        <w:numPr>
          <w:ilvl w:val="0"/>
          <w:numId w:val="1000"/>
        </w:numPr>
        <w:pStyle w:val="Compact"/>
      </w:pPr>
      <w:r>
        <w:t xml:space="preserve">Videographer conducted location scouting in key areas of</w:t>
      </w:r>
    </w:p>
    <w:p>
      <w:pPr>
        <w:numPr>
          <w:ilvl w:val="0"/>
          <w:numId w:val="1000"/>
        </w:numPr>
        <w:pStyle w:val="Compact"/>
      </w:pPr>
      <w:r>
        <w:t xml:space="preserve">Sudan, Khartoum , identifying visually striking backdrops such as the Nile Corniche and historic markets.</w:t>
      </w:r>
    </w:p>
    <w:p>
      <w:pPr>
        <w:numPr>
          <w:ilvl w:val="0"/>
          <w:numId w:val="1001"/>
        </w:numPr>
        <w:pStyle w:val="Compact"/>
      </w:pPr>
      <w:r>
        <w:rPr>
          <w:bCs/>
          <w:b/>
        </w:rPr>
        <w:t xml:space="preserve">Production:</w:t>
      </w:r>
      <w:r>
        <w:t xml:space="preserve"> </w:t>
      </w:r>
      <w:r>
        <w:t xml:space="preserve">Utilization of discreet equipment to avoid drawing unnecessary attention. The</w:t>
      </w:r>
    </w:p>
    <w:p>
      <w:pPr>
        <w:numPr>
          <w:ilvl w:val="0"/>
          <w:numId w:val="1000"/>
        </w:numPr>
        <w:pStyle w:val="Compact"/>
      </w:pPr>
      <w:r>
        <w:t xml:space="preserve">Videographer focused on candid moments that reflect the daily life, resilience, and beauty of people in</w:t>
      </w:r>
    </w:p>
    <w:p>
      <w:pPr>
        <w:numPr>
          <w:ilvl w:val="0"/>
          <w:numId w:val="1000"/>
        </w:numPr>
        <w:pStyle w:val="Compact"/>
      </w:pPr>
      <w:r>
        <w:t xml:space="preserve">Sudan, Khartoum . Special attention was paid to lighting conditions inherent to the region’s climate.</w:t>
      </w:r>
    </w:p>
    <w:p>
      <w:pPr>
        <w:numPr>
          <w:ilvl w:val="0"/>
          <w:numId w:val="1001"/>
        </w:numPr>
        <w:pStyle w:val="Compact"/>
      </w:pPr>
      <w:r>
        <w:rPr>
          <w:bCs/>
          <w:b/>
        </w:rPr>
        <w:t xml:space="preserve">Post-Production:</w:t>
      </w:r>
      <w:r>
        <w:t xml:space="preserve"> </w:t>
      </w:r>
      <w:r>
        <w:t xml:space="preserve">Editing was conducted offline. The narrative arc was carefully constructed to highlight themes of hope and continuity. Subtitles in Arabic and English were added to maximize reach beyond the borders of</w:t>
      </w:r>
    </w:p>
    <w:p>
      <w:pPr>
        <w:numPr>
          <w:ilvl w:val="0"/>
          <w:numId w:val="1000"/>
        </w:numPr>
        <w:pStyle w:val="Compact"/>
      </w:pPr>
      <w:r>
        <w:t xml:space="preserve">Sudan, Khartoum .</w:t>
      </w:r>
    </w:p>
    <w:bookmarkEnd w:id="26"/>
    <w:bookmarkStart w:id="30" w:name="results-and-impact"/>
    <w:p>
      <w:pPr>
        <w:pStyle w:val="Heading2"/>
      </w:pPr>
      <w:r>
        <w:t xml:space="preserve">5. Results and Impact</w:t>
      </w:r>
    </w:p>
    <w:p>
      <w:pPr>
        <w:pStyle w:val="FirstParagraph"/>
      </w:pPr>
      <w:r>
        <w:t xml:space="preserve">The final video deliverables produced by the</w:t>
      </w:r>
    </w:p>
    <w:p>
      <w:pPr>
        <w:pStyle w:val="BodyText"/>
      </w:pPr>
      <w:r>
        <w:t xml:space="preserve">Videographer had a profound impact on all stakeholders involved in projects within</w:t>
      </w:r>
    </w:p>
    <w:p>
      <w:pPr>
        <w:pStyle w:val="BodyText"/>
      </w:pPr>
      <w:r>
        <w:t xml:space="preserve">Sudan, Khartoum .</w:t>
      </w:r>
    </w:p>
    <w:bookmarkStart w:id="27" w:name="X32ac1478cf266cc06d3f53b036ffd506dce013f"/>
    <w:p>
      <w:pPr>
        <w:pStyle w:val="Heading3"/>
      </w:pPr>
      <w:r>
        <w:t xml:space="preserve">a. Enhanced Brand Visibility for Local Businesses</w:t>
      </w:r>
    </w:p>
    <w:p>
      <w:pPr>
        <w:pStyle w:val="FirstParagraph"/>
      </w:pPr>
      <w:r>
        <w:t xml:space="preserve">Corporate clients in</w:t>
      </w:r>
    </w:p>
    <w:p>
      <w:pPr>
        <w:pStyle w:val="BodyText"/>
      </w:pPr>
      <w:r>
        <w:t xml:space="preserve">Sudan, Khartoum reported a significant increase in engagement metrics after launching campaigns featuring the high-definition footage. The cinematic quality associated with professional</w:t>
      </w:r>
    </w:p>
    <w:p>
      <w:pPr>
        <w:pStyle w:val="BodyText"/>
      </w:pPr>
      <w:r>
        <w:t xml:space="preserve">Videographer services helped elevate the perceived value of local brands on the international stage.</w:t>
      </w:r>
    </w:p>
    <w:bookmarkEnd w:id="27"/>
    <w:bookmarkStart w:id="28" w:name="b.-humanitarian-awareness"/>
    <w:p>
      <w:pPr>
        <w:pStyle w:val="Heading3"/>
      </w:pPr>
      <w:r>
        <w:t xml:space="preserve">b. Humanitarian Awareness</w:t>
      </w:r>
    </w:p>
    <w:p>
      <w:pPr>
        <w:pStyle w:val="FirstParagraph"/>
      </w:pPr>
      <w:r>
        <w:t xml:space="preserve">For NGOs operating in</w:t>
      </w:r>
    </w:p>
    <w:p>
      <w:pPr>
        <w:pStyle w:val="BodyText"/>
      </w:pPr>
      <w:r>
        <w:t xml:space="preserve">Sudan, Khartoum , the video content served as a powerful advocacy tool. Donors responded positively to the emotional connection fostered by authentic storytelling, leading to increased funding for community development projects.</w:t>
      </w:r>
    </w:p>
    <w:bookmarkEnd w:id="28"/>
    <w:bookmarkStart w:id="29" w:name="c.-preservation-of-heritage"/>
    <w:p>
      <w:pPr>
        <w:pStyle w:val="Heading3"/>
      </w:pPr>
      <w:r>
        <w:t xml:space="preserve">c. Preservation of Heritage</w:t>
      </w:r>
    </w:p>
    <w:p>
      <w:pPr>
        <w:pStyle w:val="FirstParagraph"/>
      </w:pPr>
      <w:r>
        <w:t xml:space="preserve">The</w:t>
      </w:r>
      <w:r>
        <w:t xml:space="preserve"> </w:t>
      </w:r>
      <w:r>
        <w:rPr>
          <w:bCs/>
          <w:b/>
        </w:rPr>
        <w:t xml:space="preserve">Videographer</w:t>
      </w:r>
      <w:r>
        <w:t xml:space="preserve"> </w:t>
      </w:r>
      <w:r>
        <w:t xml:space="preserve">successfully documented cultural festivals and traditional crafts in</w:t>
      </w:r>
    </w:p>
    <w:p>
      <w:pPr>
        <w:pStyle w:val="BodyText"/>
      </w:pPr>
      <w:r>
        <w:t xml:space="preserve">Sudan, Khartoum that are at risk of being lost. This archival footage serves as a vital resource for historians and educators, preserving the intangible heritage of the region.</w:t>
      </w:r>
    </w:p>
    <w:bookmarkEnd w:id="29"/>
    <w:bookmarkEnd w:id="30"/>
    <w:bookmarkStart w:id="31" w:name="key-takeaways-for-future-projects"/>
    <w:p>
      <w:pPr>
        <w:pStyle w:val="Heading2"/>
      </w:pPr>
      <w:r>
        <w:t xml:space="preserve">6. Key Takeaways for Future Projects</w:t>
      </w:r>
    </w:p>
    <w:p>
      <w:pPr>
        <w:pStyle w:val="FirstParagraph"/>
      </w:pPr>
      <w:r>
        <w:t xml:space="preserve">This</w:t>
      </w:r>
      <w:r>
        <w:t xml:space="preserve"> </w:t>
      </w:r>
      <w:r>
        <w:rPr>
          <w:bCs/>
          <w:b/>
        </w:rPr>
        <w:t xml:space="preserve">Case Study</w:t>
      </w:r>
      <w:r>
        <w:t xml:space="preserve"> </w:t>
      </w:r>
      <w:r>
        <w:t xml:space="preserve">confirms that hiring a specialized</w:t>
      </w:r>
    </w:p>
    <w:p>
      <w:pPr>
        <w:pStyle w:val="BodyText"/>
      </w:pPr>
      <w:r>
        <w:t xml:space="preserve">Videographer is not just an aesthetic choice but a strategic necessity when working in complex environments like</w:t>
      </w:r>
    </w:p>
    <w:p>
      <w:pPr>
        <w:pStyle w:val="BodyText"/>
      </w:pPr>
      <w:r>
        <w:t xml:space="preserve">Sudan, Khartoum . The following lessons were learned:</w:t>
      </w:r>
    </w:p>
    <w:p>
      <w:pPr>
        <w:numPr>
          <w:ilvl w:val="0"/>
          <w:numId w:val="1002"/>
        </w:numPr>
        <w:pStyle w:val="Compact"/>
      </w:pPr>
      <w:r>
        <w:rPr>
          <w:bCs/>
          <w:b/>
        </w:rPr>
        <w:t xml:space="preserve">Local Expertise is Non-Negotiable:</w:t>
      </w:r>
      <w:r>
        <w:t xml:space="preserve"> </w:t>
      </w:r>
      <w:r>
        <w:t xml:space="preserve">A</w:t>
      </w:r>
    </w:p>
    <w:p>
      <w:pPr>
        <w:numPr>
          <w:ilvl w:val="0"/>
          <w:numId w:val="1000"/>
        </w:numPr>
        <w:pStyle w:val="Compact"/>
      </w:pPr>
      <w:r>
        <w:t xml:space="preserve">Videographer without knowledge of the local context in</w:t>
      </w:r>
    </w:p>
    <w:p>
      <w:pPr>
        <w:numPr>
          <w:ilvl w:val="0"/>
          <w:numId w:val="1000"/>
        </w:numPr>
        <w:pStyle w:val="Compact"/>
      </w:pPr>
      <w:r>
        <w:t xml:space="preserve">Sudan, Khartoum will likely fail to capture authentic stories or may inadvertently cause offense.</w:t>
      </w:r>
    </w:p>
    <w:p>
      <w:pPr>
        <w:numPr>
          <w:ilvl w:val="0"/>
          <w:numId w:val="1002"/>
        </w:numPr>
        <w:pStyle w:val="Compact"/>
      </w:pPr>
      <w:r>
        <w:rPr>
          <w:bCs/>
          <w:b/>
        </w:rPr>
        <w:t xml:space="preserve">Adaptability Drives Success:</w:t>
      </w:r>
      <w:r>
        <w:t xml:space="preserve"> </w:t>
      </w:r>
      <w:r>
        <w:t xml:space="preserve">The ability to pivot quickly due to infrastructure or security issues in</w:t>
      </w:r>
    </w:p>
    <w:p>
      <w:pPr>
        <w:numPr>
          <w:ilvl w:val="0"/>
          <w:numId w:val="1000"/>
        </w:numPr>
        <w:pStyle w:val="Compact"/>
      </w:pPr>
      <w:r>
        <w:t xml:space="preserve">Sudan, Khartoum is a critical skill set that distinguishes professional videography services from amateur attempts.</w:t>
      </w:r>
    </w:p>
    <w:p>
      <w:pPr>
        <w:numPr>
          <w:ilvl w:val="0"/>
          <w:numId w:val="1002"/>
        </w:numPr>
        <w:pStyle w:val="Compact"/>
      </w:pPr>
      <w:r>
        <w:rPr>
          <w:bCs/>
          <w:b/>
        </w:rPr>
        <w:t xml:space="preserve">Narrative Power:</w:t>
      </w:r>
      <w:r>
        <w:t xml:space="preserve"> </w:t>
      </w:r>
      <w:r>
        <w:t xml:space="preserve">High-quality video content remains the most effective medium for bridging the gap between</w:t>
      </w:r>
    </w:p>
    <w:p>
      <w:pPr>
        <w:numPr>
          <w:ilvl w:val="0"/>
          <w:numId w:val="1000"/>
        </w:numPr>
        <w:pStyle w:val="Compact"/>
      </w:pPr>
      <w:r>
        <w:t xml:space="preserve">Sudan, Khartoum and the global community.</w:t>
      </w:r>
    </w:p>
    <w:bookmarkEnd w:id="31"/>
    <w:bookmarkStart w:id="32" w:name="conclusion"/>
    <w:p>
      <w:pPr>
        <w:pStyle w:val="Heading2"/>
      </w:pPr>
      <w:r>
        <w:t xml:space="preserve">7. Conclusion</w:t>
      </w:r>
    </w:p>
    <w:p>
      <w:pPr>
        <w:pStyle w:val="FirstParagraph"/>
      </w:pPr>
      <w:r>
        <w:t xml:space="preserve">The integration of a professional</w:t>
      </w:r>
      <w:r>
        <w:t xml:space="preserve"> </w:t>
      </w:r>
      <w:r>
        <w:rPr>
          <w:bCs/>
          <w:b/>
        </w:rPr>
        <w:t xml:space="preserve">Videographer</w:t>
      </w:r>
      <w:r>
        <w:t xml:space="preserve">Sudan, Khartoum yields measurable benefits across sectors. From boosting local economies to preserving cultural memory and supporting humanitarian efforts, the visual records created are invaluable assets. As the region continues to evolve, the demand for skilled storytellers who understand the nuances of life in</w:t>
      </w:r>
    </w:p>
    <w:p>
      <w:pPr>
        <w:pStyle w:val="BodyText"/>
      </w:pPr>
      <w:r>
        <w:t xml:space="preserve">Sudan, Khartoum will only grow. This</w:t>
      </w:r>
      <w:r>
        <w:t xml:space="preserve"> </w:t>
      </w:r>
      <w:r>
        <w:rPr>
          <w:bCs/>
          <w:b/>
        </w:rPr>
        <w:t xml:space="preserve">Case Study</w:t>
      </w:r>
      <w:r>
        <w:t xml:space="preserve"> </w:t>
      </w:r>
      <w:r>
        <w:t xml:space="preserve">demonstrates that investing in professional videography is an investment in clarity, connection, and positive change.</w:t>
      </w:r>
    </w:p>
    <w:p>
      <w:pPr>
        <w:pStyle w:val="BodyText"/>
      </w:pPr>
      <w:r>
        <w:t xml:space="preserve">This document serves as a reference for organizations planning to engage media services within the region. It underscores the importance of partnering with experienced</w:t>
      </w:r>
    </w:p>
    <w:p>
      <w:pPr>
        <w:pStyle w:val="BodyText"/>
      </w:pPr>
      <w:r>
        <w:t xml:space="preserve">Videographer professionals who are dedicated to representing</w:t>
      </w:r>
    </w:p>
    <w:p>
      <w:pPr>
        <w:pStyle w:val="BodyText"/>
      </w:pPr>
      <w:r>
        <w:t xml:space="preserve">Sudan, Khartoum with integrity and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Sudan, Khartoum</dc:title>
  <dc:creator/>
  <cp:keywords/>
  <dcterms:created xsi:type="dcterms:W3CDTF">2026-07-29T11:55:58Z</dcterms:created>
  <dcterms:modified xsi:type="dcterms:W3CDTF">2026-07-29T11:55:58Z</dcterms:modified>
</cp:coreProperties>
</file>

<file path=docProps/custom.xml><?xml version="1.0" encoding="utf-8"?>
<Properties xmlns="http://schemas.openxmlformats.org/officeDocument/2006/custom-properties" xmlns:vt="http://schemas.openxmlformats.org/officeDocument/2006/docPropsVTypes"/>
</file>