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3" w:name="X5e72ce765bca5a3f3a1464f7fa40c1cc8c85a0e"/>
    <w:p>
      <w:pPr>
        <w:pStyle w:val="Heading1"/>
      </w:pPr>
      <w:r>
        <w:t xml:space="preserve">The Visual Storyteller in Motion: A Case Study of the Videographer in Zimbabwe Harare</w:t>
      </w:r>
    </w:p>
    <w:p>
      <w:pPr>
        <w:pStyle w:val="FirstParagraph"/>
      </w:pPr>
      <w:r>
        <w:rPr>
          <w:bCs/>
          <w:b/>
        </w:rPr>
        <w:t xml:space="preserve">Date:</w:t>
      </w:r>
      <w:r>
        <w:t xml:space="preserve"> </w:t>
      </w:r>
      <w:r>
        <w:t xml:space="preserve">October 2023</w:t>
      </w:r>
      <w:r>
        <w:br/>
      </w:r>
      <w:r>
        <w:rPr>
          <w:bCs/>
          <w:b/>
        </w:rPr>
        <w:t xml:space="preserve">Subject:</w:t>
      </w:r>
      <w:r>
        <w:t xml:space="preserve">The Evolution, Impact, and Economic Significance of the Videographer Industry within Zimbabwe Harare</w:t>
      </w:r>
      <w:r>
        <w:br/>
      </w:r>
      <w:r>
        <w:rPr>
          <w:bCs/>
          <w:b/>
        </w:rPr>
        <w:t xml:space="preserve">Region Focus:</w:t>
      </w:r>
      <w:r>
        <w:t xml:space="preserve">Zimbabwe Harare</w:t>
      </w:r>
    </w:p>
    <w:bookmarkStart w:id="20" w:name="executive-summary"/>
    <w:p>
      <w:pPr>
        <w:pStyle w:val="Heading2"/>
      </w:pPr>
      <w:r>
        <w:t xml:space="preserve">1. Executive Summary</w:t>
      </w:r>
    </w:p>
    <w:p>
      <w:pPr>
        <w:pStyle w:val="FirstParagraph"/>
      </w:pPr>
      <w:r>
        <w:t xml:space="preserve">In the rapidly evolving media landscape of southern Africa, Zimbabwe Harare has emerged as a critical hub for digital content creation. This case study explores the pivotal role of the Videographer in this dynamic urban center. Historically marginalized by infrastructure challenges and economic volatility, the profession has undergone a significant transformation over the last decade. Today, professional videography is not merely an artistic pursuit but a fundamental driver of commerce, culture preservation, and social advocacy in Zimbabwe Harare.</w:t>
      </w:r>
    </w:p>
    <w:p>
      <w:pPr>
        <w:pStyle w:val="BodyText"/>
      </w:pPr>
      <w:r>
        <w:t xml:space="preserve">This document analyzes how Videographers operating in Zimbabwe Harare navigate unique local challenges while capitalizing on digital opportunities. It examines the shift from traditional media to digital-first strategies and highlights specific use cases where videography has directly impacted business growth and community engagement within the city.</w:t>
      </w:r>
    </w:p>
    <w:bookmarkEnd w:id="20"/>
    <w:bookmarkStart w:id="21" w:name="X9641570e064429a48eb44ce2efd0127317b0fea"/>
    <w:p>
      <w:pPr>
        <w:pStyle w:val="Heading2"/>
      </w:pPr>
      <w:r>
        <w:t xml:space="preserve">2. Introduction: The Context of Zimbabwe Harare</w:t>
      </w:r>
    </w:p>
    <w:p>
      <w:pPr>
        <w:pStyle w:val="FirstParagraph"/>
      </w:pPr>
      <w:r>
        <w:t xml:space="preserve">Zimbabwe Harare, the capital city, serves as the cultural and economic heart of the nation. It is a city characterized by a vibrant mix of traditional heritage and modern urban development. For businesses, NGOs, government bodies, and individuals in Zimbabwe Harare, visual communication has become the primary mode of interaction with domestic and international audiences.</w:t>
      </w:r>
    </w:p>
    <w:p>
      <w:pPr>
        <w:pStyle w:val="BodyText"/>
      </w:pPr>
      <w:r>
        <w:t xml:space="preserve">The rise of smartphones high-speed mobile data (4G/LTE expansion) in Zimbabwe Harare has democratized access to video content. However, this accessibility created a saturation point where quality distinguishes mediocrity from excellence. This is where the professional Videographer becomes essential. Unlike amateur creators, a trained Videographer understands lighting, narrative structure, audio engineering, and post-production editing—skills critical for producing high-impact content in the competitive market of Zimbabwe Harare.</w:t>
      </w:r>
    </w:p>
    <w:bookmarkEnd w:id="21"/>
    <w:bookmarkStart w:id="25" w:name="X7f0b3a5d81a6a864cda50a63aab1d4696bfdb9d"/>
    <w:p>
      <w:pPr>
        <w:pStyle w:val="Heading2"/>
      </w:pPr>
      <w:r>
        <w:t xml:space="preserve">3. Challenges Faced by Videographers in Zimbabwe Harare</w:t>
      </w:r>
    </w:p>
    <w:p>
      <w:pPr>
        <w:pStyle w:val="FirstParagraph"/>
      </w:pPr>
      <w:r>
        <w:t xml:space="preserve">To understand the value proposition of a Videographer, one must first appreciate the environment they operate in. The industry in Zimbabwe Harare is fraught with specific structural and environmental hurdles:</w:t>
      </w:r>
    </w:p>
    <w:bookmarkStart w:id="22" w:name="infrastructure-and-power-stability"/>
    <w:p>
      <w:pPr>
        <w:pStyle w:val="Heading3"/>
      </w:pPr>
      <w:r>
        <w:t xml:space="preserve">3.1 Infrastructure and Power Stability</w:t>
      </w:r>
    </w:p>
    <w:p>
      <w:pPr>
        <w:pStyle w:val="FirstParagraph"/>
      </w:pPr>
      <w:r>
        <w:t xml:space="preserve">A significant challenge for any Videographer operating in Zimbabwe Harare is power reliability. Load shedding (rolling blackouts) can halt production abruptly, particularly during post-production editing sessions which are computationally intensive. Successful Videographers in Zimbabwe Harare have adapted by investing in portable power solutions, such as high-capacity lithium batteries and solar generators, ensuring that projects meet deadlines regardless of grid stability.</w:t>
      </w:r>
    </w:p>
    <w:bookmarkEnd w:id="22"/>
    <w:bookmarkStart w:id="23" w:name="equipment-sourcing-and-maintenance"/>
    <w:p>
      <w:pPr>
        <w:pStyle w:val="Heading3"/>
      </w:pPr>
      <w:r>
        <w:t xml:space="preserve">3.2 Equipment Sourcing and Maintenance</w:t>
      </w:r>
    </w:p>
    <w:p>
      <w:pPr>
        <w:pStyle w:val="FirstParagraph"/>
      </w:pPr>
      <w:r>
        <w:t xml:space="preserve">The importation of high-end camera gear into Zimbabwe Harare involves complex customs procedures and fluctuating exchange rates. For a Videographer, acquiring the latest technology is often a financial strain. Consequently, many professionals in Zimbabwe Harare adopt a "lean production" model, maximizing the utility of existing equipment through superior technique rather than relying solely on expensive hardware.</w:t>
      </w:r>
    </w:p>
    <w:bookmarkEnd w:id="23"/>
    <w:bookmarkStart w:id="24" w:name="economic-volatility"/>
    <w:p>
      <w:pPr>
        <w:pStyle w:val="Heading3"/>
      </w:pPr>
      <w:r>
        <w:t xml:space="preserve">3.3 Economic Volatility</w:t>
      </w:r>
    </w:p>
    <w:p>
      <w:pPr>
        <w:pStyle w:val="FirstParagraph"/>
      </w:pPr>
      <w:r>
        <w:t xml:space="preserve">Clients in Zimbabwe Harare often operate within tight budget constraints due to broader economic factors. Videographers must therefore offer flexible pricing structures and demonstrate clear ROI (Return on Investment) to justify their services to corporate and individual clients.</w:t>
      </w:r>
    </w:p>
    <w:bookmarkEnd w:id="24"/>
    <w:bookmarkEnd w:id="25"/>
    <w:bookmarkStart w:id="29" w:name="X63b978d47d310fad2e20fc163f85daa124d1ea2"/>
    <w:p>
      <w:pPr>
        <w:pStyle w:val="Heading2"/>
      </w:pPr>
      <w:r>
        <w:t xml:space="preserve">4. Key Use Cases: The Impact of the Videographer in Zimbabwe Harare</w:t>
      </w:r>
    </w:p>
    <w:bookmarkStart w:id="26" w:name="corporate-branding-and-digital-marketing"/>
    <w:p>
      <w:pPr>
        <w:pStyle w:val="Heading3"/>
      </w:pPr>
      <w:r>
        <w:t xml:space="preserve">4.1 Corporate Branding and Digital Marketing</w:t>
      </w:r>
    </w:p>
    <w:p>
      <w:pPr>
        <w:pStyle w:val="FirstParagraph"/>
      </w:pPr>
      <w:r>
        <w:t xml:space="preserve">In Zimbabwe Harare, traditional advertising methods are losing effectiveness among younger demographics. Companies in sectors such as banking, telecommunications (e.g., Econet, NetOne), and retail are increasingly relying on Videographers to create short-form content for TikTok, Instagram Reels, and YouTube. A well-produced corporate video establishes trust and credibility. For instance local banks in Zimbabwe Harare utilize videography to explain complex financial products in simple visual terms, thereby increasing customer adoption rates.</w:t>
      </w:r>
    </w:p>
    <w:bookmarkEnd w:id="26"/>
    <w:bookmarkStart w:id="27" w:name="event-documentation"/>
    <w:p>
      <w:pPr>
        <w:pStyle w:val="Heading3"/>
      </w:pPr>
      <w:r>
        <w:t xml:space="preserve">4.2 Event Documentation</w:t>
      </w:r>
    </w:p>
    <w:p>
      <w:pPr>
        <w:pStyle w:val="FirstParagraph"/>
      </w:pPr>
      <w:r>
        <w:t xml:space="preserve">The social fabric of Zimbabwe Harare is heavily reliant on communal gatherings, including weddings, church services, and corporate conferences. The demand for high-quality event videography has surged. Videographers in this sector do not just record events; they curate emotions. They capture the essence of a wedding in Zimbabwe Harare by blending traditional cultural elements with modern cinematic techniques. This niche is highly lucrative and requires a Videographer to be both technically proficient and socially astute, able to navigate diverse cultural norms.</w:t>
      </w:r>
    </w:p>
    <w:bookmarkEnd w:id="27"/>
    <w:bookmarkStart w:id="28" w:name="social-advocacy-and-ngo-communications"/>
    <w:p>
      <w:pPr>
        <w:pStyle w:val="Heading3"/>
      </w:pPr>
      <w:r>
        <w:t xml:space="preserve">4.3 Social Advocacy and NGO Communications</w:t>
      </w:r>
    </w:p>
    <w:p>
      <w:pPr>
        <w:pStyle w:val="FirstParagraph"/>
      </w:pPr>
      <w:r>
        <w:t xml:space="preserve">Zimbabwe Harare hosts numerous Non-Governmental Organizations (NGOs) focused on health, education, and human rights. These organizations rely heavily on Videographers to tell stories that secure funding and raise awareness. A powerful documentary-style video produced by a skilled Videographer can attract international donors and influence policy changes in Zimbabwe Harare. The ability to visualize data and human experiences makes videography an indispensable tool for advocacy.</w:t>
      </w:r>
    </w:p>
    <w:bookmarkEnd w:id="28"/>
    <w:bookmarkEnd w:id="29"/>
    <w:bookmarkStart w:id="30" w:name="X61495e84813f18a0440487910f19ae7121b1ba9"/>
    <w:p>
      <w:pPr>
        <w:pStyle w:val="Heading2"/>
      </w:pPr>
      <w:r>
        <w:t xml:space="preserve">5. Strategic Advantages of Hiring a Local Videographer in Zimbabwe Harare</w:t>
      </w:r>
    </w:p>
    <w:p>
      <w:pPr>
        <w:pStyle w:val="FirstParagraph"/>
      </w:pPr>
      <w:r>
        <w:rPr>
          <w:bCs/>
          <w:b/>
        </w:rPr>
        <w:t xml:space="preserve">Cultural Nuance:</w:t>
      </w:r>
      <w:r>
        <w:t xml:space="preserve">A Videographer based in Zimbabwe Harare possesses an innate understanding of local dialects, body language, and cultural sensitivities. This ensures that content resonates authentically with the target audience. An outsider might miss subtle cues that a local Videographer captures effortlessly.</w:t>
      </w:r>
    </w:p>
    <w:p>
      <w:pPr>
        <w:pStyle w:val="BodyText"/>
      </w:pPr>
      <w:r>
        <w:rPr>
          <w:bCs/>
          <w:b/>
        </w:rPr>
        <w:t xml:space="preserve">Navigational Expertise:</w:t>
      </w:r>
      <w:r>
        <w:t xml:space="preserve">Zimbabwe Harare has distinct neighborhoods, each with its own vibe and logistical challenges. A local Videographer knows the best lighting conditions at different times of day in areas like Avondale, Borrowdale, or Glen Norah. They also understand permit requirements for filming in public spaces within the city.</w:t>
      </w:r>
    </w:p>
    <w:p>
      <w:pPr>
        <w:pStyle w:val="BodyText"/>
      </w:pPr>
      <w:r>
        <w:rPr>
          <w:bCs/>
          <w:b/>
        </w:rPr>
        <w:t xml:space="preserve">Network Access:</w:t>
      </w:r>
      <w:r>
        <w:t xml:space="preserve">Videographers in Zimbabwe Harare often have established networks with local models, actors, stylists, and location managers. This facilitates smoother production processes and higher quality outputs.</w:t>
      </w:r>
    </w:p>
    <w:bookmarkEnd w:id="30"/>
    <w:bookmarkStart w:id="31" w:name="X8508bb3592b6297dda4ab37e982ea4fdd160638"/>
    <w:p>
      <w:pPr>
        <w:pStyle w:val="Heading2"/>
      </w:pPr>
      <w:r>
        <w:t xml:space="preserve">6. Future Trends for Videography in Zimbabwe Harare</w:t>
      </w:r>
    </w:p>
    <w:p>
      <w:pPr>
        <w:pStyle w:val="FirstParagraph"/>
      </w:pPr>
      <w:r>
        <w:rPr>
          <w:bCs/>
          <w:b/>
        </w:rPr>
        <w:t xml:space="preserve">Aerial Cinematography:</w:t>
      </w:r>
      <w:r>
        <w:t xml:space="preserve">The proliferation of drones is changing the landscape of videography in Zimbabwe Harare. Aerial footage offers a unique perspective of urban development and natural beauty, such as the Eastern Highlands viewed from a distance. However, this comes with regulatory challenges that Videographers must navigate.</w:t>
      </w:r>
    </w:p>
    <w:p>
      <w:pPr>
        <w:pStyle w:val="BodyText"/>
      </w:pPr>
      <w:r>
        <w:rPr>
          <w:bCs/>
          <w:b/>
        </w:rPr>
        <w:t xml:space="preserve">Live Streaming:</w:t>
      </w:r>
      <w:r>
        <w:t xml:space="preserve">The pandemic accelerated the adoption of live streaming. In Zimbabwe Harare, weddings and church services are now frequently streamed in high definition to diaspora communities abroad. This requires Videographers to possess robust technical skills in networking and real-time encoding.</w:t>
      </w:r>
    </w:p>
    <w:p>
      <w:pPr>
        <w:pStyle w:val="BodyText"/>
      </w:pPr>
      <w:r>
        <w:rPr>
          <w:bCs/>
          <w:b/>
        </w:rPr>
        <w:t xml:space="preserve">E-learning Content:</w:t>
      </w:r>
      <w:r>
        <w:t xml:space="preserve">As education shifts towards digital platforms in Zimbabwe Harare, there is a growing demand for instructional video content. Videographers are being commissioned to create high-quality educational material for schools and universities.</w:t>
      </w:r>
    </w:p>
    <w:bookmarkEnd w:id="31"/>
    <w:bookmarkStart w:id="32" w:name="conclusion"/>
    <w:p>
      <w:pPr>
        <w:pStyle w:val="Heading2"/>
      </w:pPr>
      <w:r>
        <w:t xml:space="preserve">7. Conclusion</w:t>
      </w:r>
    </w:p>
    <w:p>
      <w:pPr>
        <w:pStyle w:val="FirstParagraph"/>
      </w:pPr>
      <w:r>
        <w:t xml:space="preserve">The role of the Videographer in Zimbabwe Harare extends far beyond simple recording; it is about strategic communication, cultural preservation, and business empowerment. Despite facing significant infrastructure and economic challenges, professionals in this field have shown remarkable resilience and adaptability.</w:t>
      </w:r>
    </w:p>
    <w:p>
      <w:pPr>
        <w:pStyle w:val="BodyText"/>
      </w:pPr>
      <w:r>
        <w:t xml:space="preserve">For businesses and organizations operating in Zimbabwe Harare, investing in professional videography is no longer a luxury but a necessity for competitive advantage. As digital consumption continues to rise across Zimbabwe Harare, the demand for high-quality visual storytelling will only increase. The Videographer stands at the forefront of this revolution, bridging the gap between information and emotion.</w:t>
      </w:r>
    </w:p>
    <w:p>
      <w:pPr>
        <w:pStyle w:val="BodyText"/>
      </w:pPr>
      <w:r>
        <w:t xml:space="preserve">Future growth in this sector depends on continued investment in training, affordable technology access, and supportive regulatory frameworks. By empowering Videographers, Zimbabwe Harare can enhance its global image and strengthen its internal social cohesion through compelling visual narratives.</w:t>
      </w:r>
    </w:p>
    <w:bookmarkEnd w:id="32"/>
    <w:p>
      <w:pPr>
        <w:pStyle w:val="BodyText"/>
      </w:pPr>
      <w:r>
        <w:t xml:space="preserve">© 2023 Media Analysis Group. All rights reserved.</w:t>
      </w:r>
      <w:r>
        <w:br/>
      </w:r>
      <w:r>
        <w:t xml:space="preserve">This case study is dedicated to the growing creative industry in Zimbabwe Harare.</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Videographer in Zimbabwe Harare</dc:title>
  <dc:creator/>
  <dc:language>en</dc:language>
  <cp:keywords/>
  <dcterms:created xsi:type="dcterms:W3CDTF">2026-07-29T04:22:20Z</dcterms:created>
  <dcterms:modified xsi:type="dcterms:W3CDTF">2026-07-29T04:22:20Z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