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bookmarkStart w:id="28" w:name="X186cf5e19cce693cad65d4de3cae3715eff9ddc"/>
    <w:p>
      <w:pPr>
        <w:pStyle w:val="Heading1"/>
      </w:pPr>
      <w:r>
        <w:t xml:space="preserve">Digital Elegance in the Fashion Capital: A Case Study on the Role of Web Designer in Italy Milan</w:t>
      </w:r>
    </w:p>
    <w:p>
      <w:pPr>
        <w:pStyle w:val="FirstParagraph"/>
      </w:pPr>
      <w:r>
        <w:rPr>
          <w:bCs/>
          <w:b/>
        </w:rPr>
        <w:t xml:space="preserve">Date:</w:t>
      </w:r>
      <w:r>
        <w:t xml:space="preserve"> </w:t>
      </w:r>
      <w:r>
        <w:t xml:space="preserve">October 24, 2023</w:t>
      </w:r>
      <w:r>
        <w:br/>
      </w:r>
      <w:r>
        <w:rPr>
          <w:bCs/>
          <w:b/>
        </w:rPr>
        <w:t xml:space="preserve">Status:</w:t>
      </w:r>
    </w:p>
    <w:p>
      <w:pPr>
        <w:pStyle w:val="BodyText"/>
      </w:pPr>
      <w:r>
        <w:t xml:space="preserve">This document serves as a comprehensive</w:t>
      </w:r>
      <w:r>
        <w:t xml:space="preserve"> </w:t>
      </w:r>
      <w:r>
        <w:rPr>
          <w:iCs/>
          <w:i/>
        </w:rPr>
        <w:t xml:space="preserve">Case Study</w:t>
      </w:r>
      <w:r>
        <w:t xml:space="preserve"> </w:t>
      </w:r>
      <w:r>
        <w:t xml:space="preserve">analyzing the unique demands placed upon a professional</w:t>
      </w:r>
      <w:r>
        <w:t xml:space="preserve"> </w:t>
      </w:r>
      <w:r>
        <w:rPr>
          <w:iCs/>
          <w:i/>
        </w:rPr>
        <w:t xml:space="preserve">Web Designer</w:t>
      </w:r>
      <w:r>
        <w:t xml:space="preserve">. This analysis focuses specifically on the dynamic commercial and cultural environment of</w:t>
      </w:r>
    </w:p>
    <w:p>
      <w:pPr>
        <w:pStyle w:val="BodyText"/>
      </w:pPr>
      <w:r>
        <w:t xml:space="preserve">Italy Milan.</w:t>
      </w:r>
    </w:p>
    <w:p>
      <w:pPr>
        <w:pStyle w:val="BodyText"/>
      </w:pPr>
      <w:r>
        <w:t xml:space="preserve">Executive Summary</w:t>
      </w:r>
      <w:r>
        <w:br/>
      </w:r>
      <w:r>
        <w:br/>
      </w:r>
      <w:r>
        <w:t xml:space="preserve">In the bustling heart of Europe's financial and fashion capital, namely Italy Milan, digital presence is not merely an option; it is a necessity for survival. This case study explores how a specialized Web Designer must navigate the intersection of high-end aesthetics and functional technology to meet client expectations in this prestigious market.</w:t>
      </w:r>
    </w:p>
    <w:bookmarkStart w:id="20" w:name="the-context-why-location-matters"/>
    <w:p>
      <w:pPr>
        <w:pStyle w:val="Heading2"/>
      </w:pPr>
      <w:r>
        <w:t xml:space="preserve">The Context: Why Location Matters</w:t>
      </w:r>
    </w:p>
    <w:p>
      <w:pPr>
        <w:pStyle w:val="FirstParagraph"/>
      </w:pPr>
      <w:r>
        <w:t xml:space="preserve">Milan is globally recognized as one of the "Big Four" fashion capitals, alongside Paris, London, and New York. However its influence extends far beyond clothing into architecture design industrial manufacturing and corporate finance for any business operating in Italy Milan digital visibility is paramount.</w:t>
      </w:r>
    </w:p>
    <w:bookmarkEnd w:id="20"/>
    <w:bookmarkStart w:id="24" w:name="X993161ed4dfa708a51232826ca02f37cc435ad2"/>
    <w:p>
      <w:pPr>
        <w:pStyle w:val="Heading2"/>
      </w:pPr>
      <w:r>
        <w:t xml:space="preserve">The Role of a Web Designer in Italy Milan</w:t>
      </w:r>
    </w:p>
    <w:p>
      <w:pPr>
        <w:pStyle w:val="FirstParagraph"/>
      </w:pPr>
      <w:r>
        <w:t xml:space="preserve">A typical web designer elsewhere might focus primarily on user experience or conversion rates. In contrast, a Web Designer working specifically within the context of Italy Milan must balance three critical pillars:</w:t>
      </w:r>
    </w:p>
    <w:p>
      <w:pPr>
        <w:pStyle w:val="FirstParagraph"/>
      </w:pPr>
      <w:r>
        <w:rPr>
          <w:bCs/>
          <w:b/>
        </w:rPr>
        <w:t xml:space="preserve">Aesthetic Precision</w:t>
      </w:r>
    </w:p>
    <w:p>
      <w:pPr>
        <w:pStyle w:val="BodyText"/>
      </w:pPr>
      <w:r>
        <w:rPr>
          <w:bCs/>
          <w:b/>
        </w:rPr>
        <w:t xml:space="preserve">Cultural Nuance</w:t>
      </w:r>
    </w:p>
    <w:p>
      <w:pPr>
        <w:pStyle w:val="BodyText"/>
      </w:pPr>
      <w:r>
        <w:t xml:space="preserve">Tech Innovation.</w:t>
      </w:r>
    </w:p>
    <w:bookmarkStart w:id="21" w:name="aesthetic-precision-as-standard-practice"/>
    <w:p>
      <w:pPr>
        <w:pStyle w:val="Heading3"/>
      </w:pPr>
      <w:r>
        <w:t xml:space="preserve">Aesthetic Precision as Standard Practice</w:t>
      </w:r>
    </w:p>
    <w:p>
      <w:pPr>
        <w:pStyle w:val="FirstParagraph"/>
      </w:pPr>
      <w:r>
        <w:t xml:space="preserve">In the competitive landscape of Italy Milan clients expect more than just a functional website. They demand excellence in visual storytelling. A Web Designer here must possess an innate sense of style that aligns with Italian design principles which emphasize form, function, and beauty in equal measure.</w:t>
      </w:r>
    </w:p>
    <w:bookmarkEnd w:id="21"/>
    <w:bookmarkStart w:id="22" w:name="cultural-nuance-and-user-expectation"/>
    <w:p>
      <w:pPr>
        <w:pStyle w:val="Heading3"/>
      </w:pPr>
      <w:r>
        <w:t xml:space="preserve">Cultural Nuance and User Expectation</w:t>
      </w:r>
    </w:p>
    <w:p>
      <w:pPr>
        <w:pStyle w:val="FirstParagraph"/>
      </w:pPr>
      <w:r>
        <w:t xml:space="preserve">Milan is a cosmopolitan city where international business meets deep-rooted local tradition. A Web Designer must create interfaces that are intuitive for both the tech-savvy youth of Europe Milan as well as traditional stakeholders who may be less digitally inclined. This requires careful consideration of typography language and layout hierarchy.</w:t>
      </w:r>
    </w:p>
    <w:bookmarkEnd w:id="22"/>
    <w:bookmarkStart w:id="23" w:name="tech-innovation"/>
    <w:p>
      <w:pPr>
        <w:pStyle w:val="Heading3"/>
      </w:pPr>
      <w:r>
        <w:t xml:space="preserve">Tech Innovation</w:t>
      </w:r>
    </w:p>
    <w:p>
      <w:pPr>
        <w:pStyle w:val="FirstParagraph"/>
      </w:pPr>
      <w:r>
        <w:t xml:space="preserve">The city is also a hub for fintech and startups. Therefore, a modern Web Designer must stay abreast of cutting-edge technologies such as AI-driven personalization mobile-first design principles and sustainable coding practices.</w:t>
      </w:r>
    </w:p>
    <w:bookmarkEnd w:id="23"/>
    <w:bookmarkEnd w:id="24"/>
    <w:bookmarkStart w:id="26" w:name="X505138b1a65764cb76791c2e7f69e4d1b08b6d1"/>
    <w:p>
      <w:pPr>
        <w:pStyle w:val="Heading2"/>
      </w:pPr>
      <w:r>
        <w:t xml:space="preserve">Case Study Analysis: Project "Luca's Atelier"</w:t>
      </w:r>
    </w:p>
    <w:p>
      <w:pPr>
        <w:pStyle w:val="FirstParagraph"/>
      </w:pPr>
      <w:r>
        <w:t xml:space="preserve">To illustrate these points let us examine a hypothetical but realistic scenario involving Luca Rossi founder of a luxury bespoke tailoring brand based in Italy Milan. Luca needed to transition from traditional brick-and-mortar sales to an online platform without losing the personal touch that defines his brand.</w:t>
      </w:r>
    </w:p>
    <w:bookmarkStart w:id="25" w:name="the-challenge"/>
    <w:p>
      <w:pPr>
        <w:pStyle w:val="Heading3"/>
      </w:pPr>
      <w:r>
        <w:t xml:space="preserve">The Challenge</w:t>
      </w:r>
    </w:p>
    <w:p>
      <w:pPr>
        <w:pStyle w:val="FirstParagraph"/>
      </w:pPr>
      <w:r>
        <w:t xml:space="preserve">The primary challenge was designing a digital storefront that reflected the exclusivity and craftsmanship associated with Italian fashion while ensuring seamless e-commerce functionality. The client insisted on a design that felt "authentic" yet "modern."</w:t>
      </w:r>
    </w:p>
    <w:p>
      <w:pPr>
        <w:pStyle w:val="BodyText"/>
      </w:pPr>
      <w:r>
        <w:t xml:space="preserve">The Web Designer's Approach</w:t>
      </w:r>
    </w:p>
    <w:p>
      <w:pPr>
        <w:pStyle w:val="BodyText"/>
      </w:pPr>
      <w:r>
        <w:br/>
      </w:r>
      <w:r>
        <w:t xml:space="preserve">In response the hired Web Designer implemented several strategies:</w:t>
      </w:r>
    </w:p>
    <w:p>
      <w:pPr>
        <w:pStyle w:val="FirstParagraph"/>
      </w:pPr>
      <w:r>
        <w:rPr>
          <w:bCs/>
          <w:b/>
        </w:rPr>
        <w:t xml:space="preserve">Minimalist Interface</w:t>
      </w:r>
    </w:p>
    <w:p>
      <w:pPr>
        <w:pStyle w:val="BodyText"/>
      </w:pPr>
      <w:r>
        <w:t xml:space="preserve">The design avoided clutter allowing high-resolution images of fabrics and garments to take center stage.</w:t>
      </w:r>
      <w:r>
        <w:rPr>
          <w:bCs/>
          <w:b/>
        </w:rPr>
        <w:t xml:space="preserve">Narrative Integration</w:t>
      </w:r>
    </w:p>
    <w:p>
      <w:pPr>
        <w:pStyle w:val="BodyText"/>
      </w:pPr>
      <w:r>
        <w:t xml:space="preserve">. Each page included short stories about the artisans involved in production emphasizing the human element crucial in Italy Milan's luxury sector.</w:t>
      </w:r>
    </w:p>
    <w:p>
      <w:pPr>
        <w:pStyle w:val="BodyText"/>
      </w:pPr>
      <w:r>
        <w:t xml:space="preserve">.</w:t>
      </w:r>
    </w:p>
    <w:p>
      <w:pPr>
        <w:pStyle w:val="BodyText"/>
      </w:pPr>
      <w:r>
        <w:t xml:space="preserve">The Outcome</w:t>
      </w:r>
    </w:p>
    <w:p>
      <w:pPr>
        <w:pStyle w:val="BodyText"/>
      </w:pPr>
      <w:r>
        <w:br/>
      </w:r>
      <w:r>
        <w:t xml:space="preserve">The resulting website saw a 40% increase in online sales within six months. More importantly customer feedback highlighted satisfaction with the site’s elegance and ease of use proving that a skilled Web Designer can successfully merge artistry with commerce.</w:t>
      </w:r>
    </w:p>
    <w:bookmarkEnd w:id="25"/>
    <w:bookmarkEnd w:id="26"/>
    <w:bookmarkStart w:id="27" w:name="skills-required-for-success"/>
    <w:p>
      <w:pPr>
        <w:pStyle w:val="Heading2"/>
      </w:pPr>
      <w:r>
        <w:t xml:space="preserve">Skills Required for Success</w:t>
      </w:r>
    </w:p>
    <w:p>
      <w:pPr>
        <w:pStyle w:val="FirstParagraph"/>
      </w:pPr>
      <w:r>
        <w:t xml:space="preserve">Becoming a successful Web Designer in this specific region requires more than technical proficiency. Key competencies include:</w:t>
      </w:r>
    </w:p>
    <w:p>
      <w:pPr>
        <w:pStyle w:val="BodyText"/>
      </w:pPr>
      <w:r>
        <w:br/>
      </w:r>
      <w:r>
        <w:rPr>
          <w:bCs/>
          <w:b/>
        </w:rPr>
        <w:t xml:space="preserve">Visual Communication</w:t>
      </w:r>
    </w:p>
    <w:p>
      <w:pPr>
        <w:pStyle w:val="BodyText"/>
      </w:pPr>
      <w:r>
        <w:t xml:space="preserve">.</w:t>
      </w:r>
      <w:r>
        <w:br/>
      </w:r>
      <w:r>
        <w:rPr>
          <w:bCs/>
          <w:b/>
        </w:rPr>
        <w:t xml:space="preserve">Cross-cultural Competency</w:t>
      </w:r>
    </w:p>
    <w:p>
      <w:pPr>
        <w:pStyle w:val="BodyText"/>
      </w:pPr>
      <w:r>
        <w:t xml:space="preserve">.</w:t>
      </w:r>
      <w:r>
        <w:br/>
      </w:r>
      <w:r>
        <w:rPr>
          <w:bCs/>
          <w:b/>
        </w:rPr>
        <w:t xml:space="preserve">Business Acumen</w:t>
      </w:r>
      <w:r>
        <w:t xml:space="preserve">.</w:t>
      </w:r>
    </w:p>
    <w:p>
      <w:pPr>
        <w:pStyle w:val="BodyText"/>
      </w:pPr>
      <w:r>
        <w:t xml:space="preserve">Conclusion: The Future of Digital Design in Italy Milan.This case study demonstrates that being a Web Designer in Italy Milan is about much more than writing code or creating graphics. It is about crafting an experience that resonates with one of the world's most discerning audiences.</w:t>
      </w:r>
    </w:p>
    <w:p>
      <w:pPr>
        <w:pStyle w:val="BodyText"/>
      </w:pPr>
      <w:r>
        <w:t xml:space="preserve">.</w:t>
      </w:r>
    </w:p>
    <w:p>
      <w:pPr>
        <w:pStyle w:val="BodyText"/>
      </w:pPr>
      <w:r>
        <w:t xml:space="preserve">As technology continues to evolve so too will the expectations of clients in this vibrant city. However regardless of future trends two things remain constant:</w:t>
      </w:r>
    </w:p>
    <w:p>
      <w:pPr>
        <w:pStyle w:val="BodyText"/>
      </w:pPr>
      <w:r>
        <w:t xml:space="preserve">.</w:t>
      </w:r>
      <w:r>
        <w:br/>
      </w:r>
      <w:r>
        <w:rPr>
          <w:bCs/>
          <w:b/>
        </w:rPr>
        <w:t xml:space="preserve">Aesthetic excellence remains non-negotiable.Understanding human behavior is key</w:t>
      </w:r>
      <w:r>
        <w:t xml:space="preserve">.In conclusion whether you are a startup founder looking to enter the market or an established brand seeking digital transformation remember that choosing the right Web Designer in Italy Milan can significantly impact your success trajectory.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Italy Milan</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