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Digital</w:t>
      </w:r>
      <w:r>
        <w:t xml:space="preserve"> </w:t>
      </w:r>
      <w:r>
        <w:t xml:space="preserve">Transformation</w:t>
      </w:r>
      <w:r>
        <w:t xml:space="preserve"> </w:t>
      </w:r>
      <w:r>
        <w:t xml:space="preserve">in</w:t>
      </w:r>
      <w:r>
        <w:t xml:space="preserve"> </w:t>
      </w:r>
      <w:r>
        <w:t xml:space="preserve">Naples</w:t>
      </w:r>
    </w:p>
    <w:bookmarkStart w:id="27" w:name="Xdb8f43994209e2a0d07536075a0d0cfca6c4b9c"/>
    <w:p>
      <w:pPr>
        <w:pStyle w:val="Heading1"/>
      </w:pPr>
      <w:r>
        <w:t xml:space="preserve">Bridging Heritage and Innovation: A Web Designer’s Journey in Italy Naples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The Strategic Role of the Web Designer in Revitalizing Local Commerce in Italy Naples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In an era where digital presence is synonymous with business viability, the role of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Italy Naples. The primary objective was to assist a consortium of traditional artisanal workshops and boutique hotels in transitioning from purely physical, word-of-mouth operations to robust digital storefronts. This document outlines the challenges specific to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, the strategic approach taken by the lead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, and the measurable outcomes achieved.</w:t>
      </w:r>
    </w:p>
    <w:bookmarkEnd w:id="20"/>
    <w:bookmarkStart w:id="21" w:name="the-context-challenges-in-italy-naples"/>
    <w:p>
      <w:pPr>
        <w:pStyle w:val="Heading2"/>
      </w:pPr>
      <w:r>
        <w:t xml:space="preserve">The Context: Challenges in Italy Naples</w:t>
      </w:r>
    </w:p>
    <w:p>
      <w:pPr>
        <w:pStyle w:val="FirstParagraph"/>
      </w:pPr>
      <w:r>
        <w:rPr>
          <w:bCs/>
          <w:b/>
        </w:rPr>
        <w:t xml:space="preserve">Italy Naples</w:t>
      </w:r>
      <w:r>
        <w:t xml:space="preserve">Italy Naples</w:t>
      </w:r>
    </w:p>
    <w:p>
      <w:pPr>
        <w:pStyle w:val="BodyText"/>
      </w:pPr>
      <w:r>
        <w:t xml:space="preserve">The local business owners 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, while passionate about their crafts—such as lace-making, musical instrument crafting (mandolins), and culinary specialties—often lacked the technical know-how to represent their brand online. Furthermore, they struggled with a digital platform that could reflect the chaotic yet beautiful energy of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. A generic template failed to capture the essence of local culture. This is where the specialized expertise of a skilled</w:t>
      </w:r>
      <w:r>
        <w:t xml:space="preserve"> </w:t>
      </w:r>
      <w:r>
        <w:rPr>
          <w:bCs/>
          <w:b/>
        </w:rPr>
        <w:t xml:space="preserve">Web Designer</w:t>
      </w:r>
    </w:p>
    <w:bookmarkEnd w:id="21"/>
    <w:bookmarkStart w:id="22" w:name="the-project-brief-more-than-just-code"/>
    <w:p>
      <w:pPr>
        <w:pStyle w:val="Heading2"/>
      </w:pPr>
      <w:r>
        <w:t xml:space="preserve">The Project Brief: More Than Just Code</w:t>
      </w:r>
    </w:p>
    <w:p>
      <w:pPr>
        <w:pStyle w:val="FirstParagraph"/>
      </w:pPr>
      <w:r>
        <w:t xml:space="preserve">The client group, "Artigiani del Vesuvio," requested a unified digital hub. The requirements were specific: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Authenticity:</w:t>
      </w:r>
      <w:r>
        <w:t xml:space="preserve"> </w:t>
      </w:r>
      <w:r>
        <w:t xml:space="preserve">The design needed to evoke the warm tones of Neapolitan architecture and the vibrancy of its streets.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User Experience (UX):</w:t>
      </w:r>
      <w:r>
        <w:t xml:space="preserve"> </w:t>
      </w:r>
      <w:r>
        <w:t xml:space="preserve">Navigating information about multiple artisans required intuitive pathways for international tourists unfamiliar with Italian geography.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Multilingual Capability:</w:t>
      </w:r>
      <w:r>
        <w:t xml:space="preserve"> </w:t>
      </w:r>
      <w:r>
        <w:t xml:space="preserve">The site had to seamlessly switch between Italian, English, and other major tourist languages.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E-Commerce Integration:</w:t>
      </w:r>
      <w:r>
        <w:t xml:space="preserve"> </w:t>
      </w:r>
      <w:r>
        <w:t xml:space="preserve">Direct sales capabilities were essential for artisans who could not physically ship items instantly but wanted to capture leads and pre-orders.</w:t>
      </w:r>
    </w:p>
    <w:bookmarkEnd w:id="22"/>
    <w:bookmarkStart w:id="23" w:name="the-role-of-the-web-designer"/>
    <w:p>
      <w:pPr>
        <w:pStyle w:val="Heading2"/>
      </w:pPr>
      <w:r>
        <w:t xml:space="preserve">The Role of the Web Designer</w:t>
      </w:r>
    </w:p>
    <w:p>
      <w:pPr>
        <w:pStyle w:val="FirstParagraph"/>
      </w:pPr>
      <w:r>
        <w:t xml:space="preserve">In this scenario,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Web Designer had to:</w:t>
      </w:r>
    </w:p>
    <w:p>
      <w:pPr>
        <w:pStyle w:val="BodyText"/>
      </w:pPr>
      <w:r>
        <w:br/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Translation:</w:t>
      </w:r>
      <w:r>
        <w:t xml:space="preserve">The lead</w:t>
      </w:r>
      <w:r>
        <w:t xml:space="preserve"> </w:t>
      </w:r>
      <w:r>
        <w:rPr>
          <w:iCs/>
          <w:i/>
        </w:rPr>
        <w:t xml:space="preserve">Web Designer</w:t>
      </w:r>
      <w:r>
        <w:t xml:space="preserve">Italy Naples. By studying color palettes used in traditional fresco painting and typography styles found on 18th-century Neapolitan signage, the designer created a visual language that felt familiar to locals yet exotic enough to attract tourists. This attention to detail ensured that the digital representation of</w:t>
      </w:r>
      <w:r>
        <w:t xml:space="preserve"> </w:t>
      </w:r>
      <w:r>
        <w:rPr>
          <w:iCs/>
          <w:i/>
        </w:rPr>
        <w:t xml:space="preserve">Italy Naples</w:t>
      </w:r>
      <w:r>
        <w:t xml:space="preserve"> </w:t>
      </w:r>
      <w:r>
        <w:t xml:space="preserve">was respectful and accurate.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Mobile-First Approach:</w:t>
      </w:r>
      <w:r>
        <w:t xml:space="preserve">A critical insight gained from analyzing traffic data in</w:t>
      </w:r>
      <w:r>
        <w:t xml:space="preserve"> </w:t>
      </w:r>
      <w:r>
        <w:rPr>
          <w:iCs/>
          <w:i/>
        </w:rPr>
        <w:t xml:space="preserve">Italy Naples</w:t>
      </w:r>
      <w:r>
        <w:t xml:space="preserve">Web Designer prioritized mobile responsiveness, ensuring fast load times even on less stable network connections common in older historic buildings.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Narrative-Driven Design:</w:t>
      </w:r>
      <w:r>
        <w:t xml:space="preserve">Rather than displaying products in a sterile grid, the</w:t>
      </w:r>
      <w:r>
        <w:t xml:space="preserve"> </w:t>
      </w:r>
      <w:r>
        <w:rPr>
          <w:iCs/>
          <w:i/>
        </w:rPr>
        <w:t xml:space="preserve">Web Designer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SEO Localization:</w:t>
      </w:r>
      <w:r>
        <w:t xml:space="preserve">The</w:t>
      </w:r>
    </w:p>
    <w:p>
      <w:pPr>
        <w:numPr>
          <w:ilvl w:val="0"/>
          <w:numId w:val="1000"/>
        </w:numPr>
        <w:pStyle w:val="Compact"/>
      </w:pPr>
      <w:r>
        <w:t xml:space="preserve">Web Designer implemented local Search Engine Optimization (SEO) strategies specifically targeting keywords related to "Naples tourism," "Italian craftsmanship," and specific neighborhoods in</w:t>
      </w:r>
    </w:p>
    <w:p>
      <w:pPr>
        <w:numPr>
          <w:ilvl w:val="0"/>
          <w:numId w:val="1000"/>
        </w:numPr>
        <w:pStyle w:val="Compact"/>
      </w:pPr>
      <w:r>
        <w:t xml:space="preserve">Italy Naples</w:t>
      </w:r>
    </w:p>
    <w:p>
      <w:pPr>
        <w:pStyle w:val="FirstParagraph"/>
      </w:pPr>
      <w:r>
        <w:br/>
      </w:r>
    </w:p>
    <w:bookmarkEnd w:id="23"/>
    <w:bookmarkStart w:id="24" w:name="implementation-challenges-and-solutions"/>
    <w:p>
      <w:pPr>
        <w:pStyle w:val="Heading2"/>
      </w:pPr>
      <w:r>
        <w:t xml:space="preserve">Implementation Challenges and Solutions</w:t>
      </w:r>
    </w:p>
    <w:p>
      <w:pPr>
        <w:pStyle w:val="FirstParagraph"/>
      </w:pPr>
      <w:r>
        <w:t xml:space="preserve">The implementation phase presented several hurdles. First, resistance to change was high among older artisans in</w:t>
      </w:r>
      <w:r>
        <w:t xml:space="preserve"> </w:t>
      </w:r>
      <w:r>
        <w:rPr>
          <w:iCs/>
          <w:i/>
        </w:rPr>
        <w:t xml:space="preserve">Italy Naples</w:t>
      </w:r>
      <w:r>
        <w:t xml:space="preserve">. They feared that technology would devalue their handmade goods. To mitigate this, the</w:t>
      </w:r>
    </w:p>
    <w:p>
      <w:pPr>
        <w:pStyle w:val="BodyText"/>
      </w:pPr>
      <w:r>
        <w:t xml:space="preserve">Web Designer facilitated workshops demonstrating how digital exposure could lead to higher-priced commissions and global reach.</w:t>
      </w:r>
    </w:p>
    <w:p>
      <w:pPr>
        <w:pStyle w:val="BodyText"/>
      </w:pPr>
      <w:r>
        <w:rPr>
          <w:bCs/>
          <w:b/>
        </w:rPr>
        <w:t xml:space="preserve">Key Insight:</w:t>
      </w:r>
      <w:r>
        <w:t xml:space="preserve">The success of the project hinged on empathy. The Web Designer did not just impose a website; they co-created the platform with the artisans, ensuring it remained true to their identity in Italy Naples.</w:t>
      </w:r>
    </w:p>
    <w:p>
      <w:pPr>
        <w:pStyle w:val="BodyText"/>
      </w:pPr>
      <w:r>
        <w:t xml:space="preserve">Technical challenges also arose due to legacy hardware used by some businesses. The</w:t>
      </w:r>
    </w:p>
    <w:p>
      <w:pPr>
        <w:pStyle w:val="BodyText"/>
      </w:pPr>
      <w:r>
        <w:t xml:space="preserve">Web Designer optimized all assets (images and videos) aggressively without sacrificing quality, ensuring a smooth browsing experience across various devices.</w:t>
      </w:r>
    </w:p>
    <w:bookmarkEnd w:id="24"/>
    <w:bookmarkStart w:id="25" w:name="results-and-impact"/>
    <w:p>
      <w:pPr>
        <w:pStyle w:val="Heading2"/>
      </w:pPr>
      <w:r>
        <w:t xml:space="preserve">Results and Impact</w:t>
      </w:r>
    </w:p>
    <w:p>
      <w:pPr>
        <w:pStyle w:val="FirstParagraph"/>
      </w:pPr>
      <w:r>
        <w:t xml:space="preserve">Six months after the launch, the impact on the consortium in</w:t>
      </w:r>
      <w:r>
        <w:t xml:space="preserve"> </w:t>
      </w:r>
      <w:r>
        <w:rPr>
          <w:iCs/>
          <w:i/>
        </w:rPr>
        <w:t xml:space="preserve">Italy Naples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Traffic Increase:</w:t>
      </w:r>
      <w:r>
        <w:t xml:space="preserve">Digital traffic increased by 300%, with a significant portion originating from international sources.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Sales Growth:</w:t>
      </w:r>
      <w:r>
        <w:t xml:space="preserve">E-commerce conversions rose by 45%. Artisans reported a higher average order value due to the premium presentation of their products.</w:t>
      </w:r>
    </w:p>
    <w:p>
      <w:pPr>
        <w:pStyle w:val="FirstParagraph"/>
      </w:pPr>
      <w:r>
        <w:t xml:space="preserve">The project demonstrated that a well-executed digital strategy, guided by a culturally attuned</w:t>
      </w:r>
      <w:r>
        <w:t xml:space="preserve"> </w:t>
      </w:r>
      <w:r>
        <w:rPr>
          <w:iCs/>
          <w:i/>
        </w:rPr>
        <w:t xml:space="preserve">Web Designer</w:t>
      </w:r>
      <w:r>
        <w:t xml:space="preserve">, can preserve and promote local heritage. It proved that modern technology does not have to erase tradition; instead, it can amplify it.</w:t>
      </w:r>
    </w:p>
    <w:bookmarkEnd w:id="25"/>
    <w:bookmarkStart w:id="26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This case study underscores the transformative power of professional web design in specific cultural contexts. For businesses in</w:t>
      </w:r>
      <w:r>
        <w:t xml:space="preserve"> </w:t>
      </w:r>
      <w:r>
        <w:rPr>
          <w:iCs/>
          <w:i/>
        </w:rPr>
        <w:t xml:space="preserve">Italy Naples</w:t>
      </w:r>
      <w:r>
        <w:t xml:space="preserve">, the choice of a skilled</w:t>
      </w:r>
      <w:r>
        <w:t xml:space="preserve"> </w:t>
      </w:r>
      <w:r>
        <w:rPr>
          <w:iCs/>
          <w:i/>
        </w:rPr>
        <w:t xml:space="preserve">Web Designer</w:t>
      </w:r>
    </w:p>
    <w:p>
      <w:pPr>
        <w:pStyle w:val="BodyText"/>
      </w:pPr>
      <w:r>
        <w:t xml:space="preserve">The journey of "Artigiani del Vesuvio" serves as a blueprint for other regions facing similar challenges: to thrive in the digital age, one must honor the past while confidently stepping into the future. The</w:t>
      </w:r>
      <w:r>
        <w:t xml:space="preserve"> </w:t>
      </w:r>
      <w:r>
        <w:rPr>
          <w:iCs/>
          <w:i/>
        </w:rPr>
        <w:t xml:space="preserve">Web Designer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Digital Transformation in Naples</dc:title>
  <dc:creator/>
  <dc:language>en</dc:language>
  <cp:keywords/>
  <dcterms:created xsi:type="dcterms:W3CDTF">2026-07-29T14:11:29Z</dcterms:created>
  <dcterms:modified xsi:type="dcterms:W3CDTF">2026-07-29T14:11:29Z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