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Web</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2" w:name="Xb77e61803488109f6e67f8323c948be62ed84c0"/>
    <w:p>
      <w:pPr>
        <w:pStyle w:val="Heading1"/>
      </w:pPr>
      <w:r>
        <w:t xml:space="preserve">Elevating Digital Presence: A Case Study on the Role of a Web Designer in United States Los Angeles</w:t>
      </w:r>
    </w:p>
    <w:p>
      <w:pPr>
        <w:pStyle w:val="FirstParagraph"/>
      </w:pPr>
      <w:r>
        <w:rPr>
          <w:bCs/>
          <w:b/>
        </w:rPr>
        <w:t xml:space="preserve">Date:</w:t>
      </w:r>
      <w:r>
        <w:t xml:space="preserve"> </w:t>
      </w:r>
      <w:r>
        <w:t xml:space="preserve">October 2023</w:t>
      </w:r>
      <w:r>
        <w:br/>
      </w:r>
      <w:r>
        <w:rPr>
          <w:bCs/>
          <w:b/>
        </w:rPr>
        <w:t xml:space="preserve">Subject:</w:t>
      </w:r>
      <w:r>
        <w:t xml:space="preserve">The Strategic Impact of Professional Web Design Services</w:t>
      </w:r>
      <w:r>
        <w:br/>
      </w:r>
      <w:r>
        <w:rPr>
          <w:bCs/>
          <w:b/>
        </w:rPr>
        <w:t xml:space="preserve">Focal Point:</w:t>
      </w:r>
      <w:r>
        <w:t xml:space="preserve">A Mid-Sized E-Commerce Brand in the Heart of the Entertainment Capital</w:t>
      </w:r>
    </w:p>
    <w:bookmarkStart w:id="20" w:name="introduction-and-context"/>
    <w:p>
      <w:pPr>
        <w:pStyle w:val="Heading2"/>
      </w:pPr>
      <w:r>
        <w:t xml:space="preserve">1. Introduction and Context</w:t>
      </w:r>
    </w:p>
    <w:p>
      <w:pPr>
        <w:pStyle w:val="FirstParagraph"/>
      </w:pPr>
      <w:r>
        <w:t xml:space="preserve">In the contemporary digital landscape, the visual and functional integrity of a website serves as the primary touchpoint between a brand and its consumers. This case study explores the critical role played by a professional</w:t>
      </w:r>
      <w:r>
        <w:t xml:space="preserve"> </w:t>
      </w:r>
      <w:r>
        <w:rPr>
          <w:bCs/>
          <w:b/>
        </w:rPr>
        <w:t xml:space="preserve">Web Designer</w:t>
      </w:r>
      <w:r>
        <w:t xml:space="preserve"> </w:t>
      </w:r>
      <w:r>
        <w:t xml:space="preserve">in transforming the online presence of "Lumina Styles," a boutique fashion retailer. The project was situated within</w:t>
      </w:r>
      <w:r>
        <w:t xml:space="preserve"> </w:t>
      </w:r>
      <w:r>
        <w:rPr>
          <w:bCs/>
          <w:b/>
        </w:rPr>
        <w:t xml:space="preserve">United States Los Angeles</w:t>
      </w:r>
      <w:r>
        <w:t xml:space="preserve">, a city renowned for its fast-paced culture, high consumer expectations, and status as a global hub for media and entertainment. Understanding the local market dynamics of</w:t>
      </w:r>
      <w:r>
        <w:t xml:space="preserve"> </w:t>
      </w:r>
      <w:r>
        <w:rPr>
          <w:bCs/>
          <w:b/>
        </w:rPr>
        <w:t xml:space="preserve">United States Los Angeles</w:t>
      </w:r>
      <w:r>
        <w:t xml:space="preserve"> </w:t>
      </w:r>
      <w:r>
        <w:t xml:space="preserve">was pivotal to the success of this design initiative.</w:t>
      </w:r>
    </w:p>
    <w:p>
      <w:pPr>
        <w:pStyle w:val="BodyText"/>
      </w:pPr>
      <w:r>
        <w:t xml:space="preserve">Lumina Styles had established a strong physical footprint in neighborhoods such as West Hollywood and Silver Lake but struggled to convert foot traffic into sustained online revenue. Their existing website, built on an outdated template, suffered from poor mobile responsiveness, slow load times, and a confusing navigation structure. In the competitive arena of</w:t>
      </w:r>
      <w:r>
        <w:t xml:space="preserve"> </w:t>
      </w:r>
      <w:r>
        <w:rPr>
          <w:bCs/>
          <w:b/>
        </w:rPr>
        <w:t xml:space="preserve">United States Los Angeles</w:t>
      </w:r>
      <w:r>
        <w:t xml:space="preserve">, where competitors are constantly leveraging cutting-edge digital tools, Lumina Styles required a sophisticated overhaul to remain relevant.</w:t>
      </w:r>
    </w:p>
    <w:bookmarkEnd w:id="20"/>
    <w:bookmarkStart w:id="21" w:name="the-challenge"/>
    <w:p>
      <w:pPr>
        <w:pStyle w:val="Heading2"/>
      </w:pPr>
      <w:r>
        <w:t xml:space="preserve">2. The Challenge</w:t>
      </w:r>
    </w:p>
    <w:p>
      <w:pPr>
        <w:pStyle w:val="FirstParagraph"/>
      </w:pPr>
      <w:r>
        <w:t xml:space="preserve">The primary challenge for the assigned</w:t>
      </w:r>
      <w:r>
        <w:t xml:space="preserve"> </w:t>
      </w:r>
      <w:r>
        <w:rPr>
          <w:bCs/>
          <w:b/>
        </w:rPr>
        <w:t xml:space="preserve">Web Designer</w:t>
      </w:r>
      <w:r>
        <w:t xml:space="preserve"> </w:t>
      </w:r>
      <w:r>
        <w:t xml:space="preserve">was not merely aesthetic improvement but a comprehensive strategic realignment. The client needed a platform that reflected the vibrant, diverse, and innovative spirit of Los Angeles while maintaining usability standards that meet global benchmarks.</w:t>
      </w:r>
    </w:p>
    <w:p>
      <w:pPr>
        <w:numPr>
          <w:ilvl w:val="0"/>
          <w:numId w:val="1001"/>
        </w:numPr>
        <w:pStyle w:val="Compact"/>
      </w:pPr>
      <w:r>
        <w:rPr>
          <w:bCs/>
          <w:b/>
        </w:rPr>
        <w:t xml:space="preserve">User Experience (UX) Friction:</w:t>
      </w:r>
      <w:r>
        <w:t xml:space="preserve"> </w:t>
      </w:r>
      <w:r>
        <w:t xml:space="preserve">Analytics showed a 65% bounce rate on mobile devices, indicating severe usability issues. The target demographic in</w:t>
      </w:r>
      <w:r>
        <w:t xml:space="preserve"> </w:t>
      </w:r>
      <w:r>
        <w:rPr>
          <w:bCs/>
          <w:b/>
        </w:rPr>
        <w:t xml:space="preserve">United States Los Angeles</w:t>
      </w:r>
      <w:r>
        <w:t xml:space="preserve">, which skews younger and more tech-savvy than the national average, expected seamless interaction.</w:t>
      </w:r>
    </w:p>
    <w:p>
      <w:pPr>
        <w:numPr>
          <w:ilvl w:val="0"/>
          <w:numId w:val="1001"/>
        </w:numPr>
        <w:pStyle w:val="Compact"/>
      </w:pPr>
      <w:r>
        <w:rPr>
          <w:bCs/>
          <w:b/>
        </w:rPr>
        <w:t xml:space="preserve">Brand Identity Disconnect:</w:t>
      </w:r>
      <w:r>
        <w:t xml:space="preserve"> </w:t>
      </w:r>
      <w:r>
        <w:t xml:space="preserve">The visual language of the old site did not align with Lumina Styles’ brand promise of sustainable luxury. This misalignment created cognitive dissonance for potential customers familiar with the brand’s physical stores.</w:t>
      </w:r>
    </w:p>
    <w:p>
      <w:pPr>
        <w:numPr>
          <w:ilvl w:val="0"/>
          <w:numId w:val="1001"/>
        </w:numPr>
        <w:pStyle w:val="Compact"/>
      </w:pPr>
      <w:r>
        <w:rPr>
          <w:bCs/>
          <w:b/>
        </w:rPr>
        <w:t xml:space="preserve">Tech Stack Obsolescence:</w:t>
      </w:r>
      <w:r>
        <w:t xml:space="preserve"> </w:t>
      </w:r>
      <w:r>
        <w:t xml:space="preserve">The legacy platform lacked integration capabilities for modern marketing tools, CRM systems, and social commerce features essential for a Los Angeles-based retailer targeting influencer-led marketing campaigns.</w:t>
      </w:r>
    </w:p>
    <w:bookmarkEnd w:id="21"/>
    <w:bookmarkStart w:id="25" w:name="the-role-of-the-web-designer"/>
    <w:p>
      <w:pPr>
        <w:pStyle w:val="Heading2"/>
      </w:pPr>
      <w:r>
        <w:t xml:space="preserve">3. The Role of the Web Designer</w:t>
      </w:r>
    </w:p>
    <w:p>
      <w:pPr>
        <w:pStyle w:val="FirstParagraph"/>
      </w:pPr>
      <w:r>
        <w:t xml:space="preserve">The engagement with the</w:t>
      </w:r>
      <w:r>
        <w:t xml:space="preserve"> </w:t>
      </w:r>
      <w:r>
        <w:rPr>
          <w:bCs/>
          <w:b/>
        </w:rPr>
        <w:t xml:space="preserve">Web Designer</w:t>
      </w:r>
      <w:r>
        <w:t xml:space="preserve">United States Los Angeles. This included studying how local brands utilized micro-interactions, high-velocity imagery, and integrated social feeds to drive engagement.</w:t>
      </w:r>
    </w:p>
    <w:bookmarkStart w:id="22" w:name="strategic-research-and-localization"/>
    <w:p>
      <w:pPr>
        <w:pStyle w:val="Heading3"/>
      </w:pPr>
      <w:r>
        <w:t xml:space="preserve">3.1 Strategic Research and Localization</w:t>
      </w:r>
    </w:p>
    <w:p>
      <w:pPr>
        <w:pStyle w:val="FirstParagraph"/>
      </w:pPr>
      <w:r>
        <w:t xml:space="preserve">The first task for the Web Designer was to understand the cultural context of their audience in Los Angeles. The designer recognized that users in this region are accustomed to high-production-value digital experiences, influenced by Hollywood’s standards. Consequently, the design strategy prioritized immersive storytelling. The Web Designer curated a visual narrative that highlighted not just products, but the lifestyle associated with them—sun-drenched streets, urban sophistication, and artistic flair.</w:t>
      </w:r>
    </w:p>
    <w:bookmarkEnd w:id="22"/>
    <w:bookmarkStart w:id="23" w:name="uiux-redesign"/>
    <w:p>
      <w:pPr>
        <w:pStyle w:val="Heading3"/>
      </w:pPr>
      <w:r>
        <w:t xml:space="preserve">2.2 UI/UX Redesign</w:t>
      </w:r>
    </w:p>
    <w:p>
      <w:pPr>
        <w:pStyle w:val="FirstParagraph"/>
      </w:pPr>
      <w:r>
        <w:t xml:space="preserve">Focusing on User Interface (UI) and User Experience (UX), the Web Designer implemented a mobile-first approach. Recognizing that a significant portion of web traffic in</w:t>
      </w:r>
      <w:r>
        <w:t xml:space="preserve"> </w:t>
      </w:r>
      <w:r>
        <w:rPr>
          <w:bCs/>
          <w:b/>
        </w:rPr>
        <w:t xml:space="preserve">United States Los Angeles</w:t>
      </w:r>
      <w:r>
        <w:t xml:space="preserve"> </w:t>
      </w:r>
      <w:r>
        <w:t xml:space="preserve">originates from smartphones, the designer ensured that every button, image load, and navigation path was optimized for touch interactions. The color palette was adjusted to reflect warmth and energy, utilizing earth tones mixed with bold accents typical of LA’s artistic scene. Information architecture was simplified to reduce the number of clicks required to reach a product page.</w:t>
      </w:r>
    </w:p>
    <w:bookmarkEnd w:id="23"/>
    <w:bookmarkStart w:id="24" w:name="technical-integration"/>
    <w:p>
      <w:pPr>
        <w:pStyle w:val="Heading3"/>
      </w:pPr>
      <w:r>
        <w:t xml:space="preserve">3.3 Technical Integration</w:t>
      </w:r>
    </w:p>
    <w:p>
      <w:pPr>
        <w:pStyle w:val="FirstParagraph"/>
      </w:pPr>
      <w:r>
        <w:t xml:space="preserve">Beyond aesthetics, the Web Designer collaborated closely with developers to ensure performance optimization. This involved implementing lazy loading for images, compressing assets without losing quality, and ensuring accessibility compliance (WCAG 2.1). The designer also integrated third-party tools popular among Los Angeles retailers, such as Instagram Shop integrations and AR (Augmented Reality) try-on features.</w:t>
      </w:r>
    </w:p>
    <w:bookmarkEnd w:id="24"/>
    <w:bookmarkEnd w:id="25"/>
    <w:bookmarkStart w:id="26" w:name="implementation-process"/>
    <w:p>
      <w:pPr>
        <w:pStyle w:val="Heading2"/>
      </w:pPr>
      <w:r>
        <w:t xml:space="preserve">4. Implementation Process</w:t>
      </w:r>
    </w:p>
    <w:p>
      <w:pPr>
        <w:pStyle w:val="FirstParagraph"/>
      </w:pPr>
      <w:r>
        <w:t xml:space="preserve">The project followed an agile design methodology, allowing for iterative feedback loops. The Web Designer presented wireframes initially focused on functionality, which were then refined into high-fidelity mockups. Throughout the process, constant communication ensured that the evolving design remained true to Lumina Styles’ brand guidelines while adapting to technical constraints.</w:t>
      </w:r>
    </w:p>
    <w:p>
      <w:pPr>
        <w:pStyle w:val="BodyText"/>
      </w:pPr>
      <w:r>
        <w:rPr>
          <w:bCs/>
          <w:b/>
        </w:rPr>
        <w:t xml:space="preserve">Key Insight:</w:t>
      </w:r>
      <w:r>
        <w:t xml:space="preserve"> </w:t>
      </w:r>
      <w:r>
        <w:t xml:space="preserve">In the context of a Web Designer operating in United States Los Angeles, speed and adaptability are as crucial as creativity. The designer had to pivot quickly when market trends shifted during the three-month design sprint.</w:t>
      </w:r>
    </w:p>
    <w:bookmarkEnd w:id="26"/>
    <w:bookmarkStart w:id="29" w:name="results-and-outcomes"/>
    <w:p>
      <w:pPr>
        <w:pStyle w:val="Heading2"/>
      </w:pPr>
      <w:r>
        <w:t xml:space="preserve">5. Results and Outcomes</w:t>
      </w:r>
    </w:p>
    <w:p>
      <w:pPr>
        <w:pStyle w:val="FirstParagraph"/>
      </w:pPr>
      <w:r>
        <w:t xml:space="preserve">The launch of the redesigned website marked a turning point for Lumina Styles. The impact was immediate and measurable across several key performance indicators (KPIs). The following table summarizes the pre- and post-launch metrics:</w:t>
      </w:r>
    </w:p>
    <w:p>
      <w:pPr>
        <w:pStyle w:val="BodyText"/>
      </w:pPr>
      <w:r>
        <w:t xml:space="preserve">Metric</w:t>
      </w:r>
    </w:p>
    <w:p>
      <w:pPr>
        <w:pStyle w:val="BodyText"/>
      </w:pPr>
      <w:r>
        <w:t xml:space="preserve">Baseline (Pre-Launch)</w:t>
      </w:r>
    </w:p>
    <w:p>
      <w:pPr>
        <w:pStyle w:val="BodyText"/>
      </w:pPr>
      <w:r>
        <w:t xml:space="preserve">New Benchmark (Post-Launch)</w:t>
      </w:r>
    </w:p>
    <w:p>
      <w:pPr>
        <w:pStyle w:val="BodyText"/>
      </w:pPr>
      <w:r>
        <w:t xml:space="preserve">Bounce Rate</w:t>
      </w:r>
    </w:p>
    <w:p>
      <w:pPr>
        <w:pStyle w:val="BodyText"/>
      </w:pPr>
      <w:r>
        <w:t xml:space="preserve">65%</w:t>
      </w:r>
    </w:p>
    <w:p>
      <w:pPr>
        <w:pStyle w:val="BodyText"/>
      </w:pPr>
      <w:r>
        <w:t xml:space="preserve">28%</w:t>
      </w:r>
    </w:p>
    <w:p>
      <w:pPr>
        <w:pStyle w:val="BodyText"/>
      </w:pPr>
      <w:r>
        <w:t xml:space="preserve">&gt;</w:t>
      </w:r>
    </w:p>
    <w:p>
      <w:pPr>
        <w:pStyle w:val="BodyText"/>
      </w:pPr>
      <w:r>
        <w:t xml:space="preserve">&gt;</w:t>
      </w:r>
      <w:r>
        <w:t xml:space="preserve"> </w:t>
      </w:r>
      <w:r>
        <w:t xml:space="preserve">tr&gt;&gt;&gt;</w:t>
      </w:r>
      <w:r>
        <w:t xml:space="preserve"> </w:t>
      </w:r>
      <w:r>
        <w:t xml:space="preserve">tr&gt;&gt;&gt;</w:t>
      </w:r>
      <w:r>
        <w:t xml:space="preserve"> </w:t>
      </w:r>
      <w:r>
        <w:t xml:space="preserve">t r &gt;&gt;</w:t>
      </w:r>
      <w:r>
        <w:t xml:space="preserve"> </w:t>
      </w:r>
      <w:r>
        <w:t xml:space="preserve">Average Session Duration &lt;</w:t>
      </w:r>
      <w:r>
        <w:br/>
      </w:r>
      <w:r>
        <w:t xml:space="preserve">1 min 30 sec</w:t>
      </w:r>
    </w:p>
    <w:p>
      <w:pPr>
        <w:pStyle w:val="BodyText"/>
      </w:pPr>
      <w:r>
        <w:t xml:space="preserve">4 min 15 sec</w:t>
      </w:r>
    </w:p>
    <w:p>
      <w:pPr>
        <w:pStyle w:val="BodyText"/>
      </w:pPr>
      <w:r>
        <w:t xml:space="preserve">Mobile Conversion Rate</w:t>
      </w:r>
    </w:p>
    <w:p>
      <w:pPr>
        <w:pStyle w:val="BodyText"/>
      </w:pPr>
      <w:r>
        <w:t xml:space="preserve">&lt;0.5%d&gt;&gt;</w:t>
      </w:r>
      <w:r>
        <w:t xml:space="preserve"> </w:t>
      </w:r>
      <w:r>
        <w:t xml:space="preserve">1.8%d&gt;&gt;</w:t>
      </w:r>
      <w:r>
        <w:t xml:space="preserve"> </w:t>
      </w:r>
      <w:r>
        <w:t xml:space="preserve">/tr&gt;&gt;</w:t>
      </w:r>
      <w:r>
        <w:t xml:space="preserve"> </w:t>
      </w:r>
      <w:r>
        <w:t xml:space="preserve">t r &gt;&gt; Purchase Completion Time</w:t>
      </w:r>
    </w:p>
    <w:p>
      <w:pPr>
        <w:pStyle w:val="BodyText"/>
      </w:pPr>
      <w:r>
        <w:t xml:space="preserve">: The average time to complete a purchase decreased by 40%, directly attributed to the streamlined checkout process designed by the Web Designer. This efficiency is particularly critical in</w:t>
      </w:r>
      <w:r>
        <w:t xml:space="preserve"> </w:t>
      </w:r>
      <w:r>
        <w:rPr>
          <w:bCs/>
          <w:b/>
        </w:rPr>
        <w:t xml:space="preserve">United States Los Angeles</w:t>
      </w:r>
      <w:r>
        <w:t xml:space="preserve">, where consumer patience for friction is low due to high availability of alternatives.</w:t>
      </w:r>
    </w:p>
    <w:bookmarkStart w:id="27" w:name="enhanced-brand-perception"/>
    <w:p>
      <w:pPr>
        <w:pStyle w:val="Heading3"/>
      </w:pPr>
      <w:r>
        <w:t xml:space="preserve">6.2 Enhanced Brand Perception</w:t>
      </w:r>
    </w:p>
    <w:p>
      <w:pPr>
        <w:pStyle w:val="FirstParagraph"/>
      </w:pPr>
      <w:r>
        <w:t xml:space="preserve">Social listening tools indicated a positive shift in sentiment regarding Lumina Styles’ digital presence. Customers praised the "aesthetic appeal" and "ease of use." The successful integration of visual storytelling helped the brand resonate with the creative community in Los Angeles, leading to increased organic mentions on social media platforms.</w:t>
      </w:r>
    </w:p>
    <w:bookmarkEnd w:id="27"/>
    <w:bookmarkStart w:id="28" w:name="operational-efficiency"/>
    <w:p>
      <w:pPr>
        <w:pStyle w:val="Heading3"/>
      </w:pPr>
      <w:r>
        <w:t xml:space="preserve">6.3 Operational Efficiency</w:t>
      </w:r>
    </w:p>
    <w:p>
      <w:pPr>
        <w:pStyle w:val="FirstParagraph"/>
      </w:pPr>
      <w:r>
        <w:t xml:space="preserve">The new design allowed for easier content management by Lumina Styles’ internal team. The Web Designer’s decision to use a headless commerce architecture meant that marketing teams could update campaigns independently without requiring constant developer support, reducing long-term operational costs.</w:t>
      </w:r>
    </w:p>
    <w:bookmarkEnd w:id="28"/>
    <w:bookmarkEnd w:id="29"/>
    <w:bookmarkStart w:id="30" w:name="conclusion-and-lessons-learned"/>
    <w:p>
      <w:pPr>
        <w:pStyle w:val="Heading2"/>
      </w:pPr>
      <w:r>
        <w:t xml:space="preserve">7. Conclusion and Lessons Learned</w:t>
      </w:r>
    </w:p>
    <w:p>
      <w:pPr>
        <w:pStyle w:val="FirstParagraph"/>
      </w:pPr>
      <w:r>
        <w:t xml:space="preserve">This case study demonstrates that the role of a</w:t>
      </w:r>
      <w:r>
        <w:t xml:space="preserve"> </w:t>
      </w:r>
      <w:r>
        <w:rPr>
          <w:bCs/>
          <w:b/>
        </w:rPr>
        <w:t xml:space="preserve">Web Designer</w:t>
      </w:r>
      <w:r>
        <w:t xml:space="preserve">United States Los Angeles, investing in expert web design is not an optional enhancement but a strategic necessity.</w:t>
      </w:r>
    </w:p>
    <w:p>
      <w:pPr>
        <w:pStyle w:val="BodyText"/>
      </w:pPr>
      <w:r>
        <w:t xml:space="preserve">The success of Lumina Styles underscores several key lessons:</w:t>
      </w:r>
    </w:p>
    <w:p>
      <w:pPr>
        <w:numPr>
          <w:ilvl w:val="0"/>
          <w:numId w:val="1002"/>
        </w:numPr>
        <w:pStyle w:val="Compact"/>
      </w:pPr>
      <w:r>
        <w:rPr>
          <w:bCs/>
          <w:b/>
        </w:rPr>
        <w:t xml:space="preserve">Local Context Matters:</w:t>
      </w:r>
      <w:r>
        <w:t xml:space="preserve">A Web Designer must understand the cultural and behavioral expectations of their specific geographic market, such as the tech-savvy nature of users in Los Angeles.</w:t>
      </w:r>
    </w:p>
    <w:p>
      <w:pPr>
        <w:numPr>
          <w:ilvl w:val="0"/>
          <w:numId w:val="1002"/>
        </w:numPr>
        <w:pStyle w:val="Compact"/>
      </w:pPr>
      <w:r>
        <w:rPr>
          <w:bCs/>
          <w:b/>
        </w:rPr>
        <w:t xml:space="preserve">User-Centric Design Drives Revenue:</w:t>
      </w:r>
      <w:r>
        <w:t xml:space="preserve">Prioritizing UX over pure aesthetics led to significant improvements in conversion rates and retention.</w:t>
      </w:r>
    </w:p>
    <w:p>
      <w:pPr>
        <w:numPr>
          <w:ilvl w:val="0"/>
          <w:numId w:val="1002"/>
        </w:numPr>
        <w:pStyle w:val="Compact"/>
      </w:pPr>
      <w:r>
        <w:rPr>
          <w:bCs/>
          <w:b/>
        </w:rPr>
        <w:t xml:space="preserve">Integration is Key:</w:t>
      </w:r>
      <w:r>
        <w:t xml:space="preserve">A modern Web Designer must facilitate seamless integration between design, technology, and marketing strategies.</w:t>
      </w:r>
    </w:p>
    <w:p>
      <w:pPr>
        <w:pStyle w:val="FirstParagraph"/>
      </w:pPr>
      <w:r>
        <w:t xml:space="preserve">In conclusion, the partnership between Lumina Styles and their designated Web Designer illustrates how specialized design expertise can revitalize a brand’s digital footprint. By adhering to best practices in UX/UI design and leveraging local insights relevant to</w:t>
      </w:r>
      <w:r>
        <w:t xml:space="preserve"> </w:t>
      </w:r>
      <w:r>
        <w:rPr>
          <w:bCs/>
          <w:b/>
        </w:rPr>
        <w:t xml:space="preserve">United States Los Angeles</w:t>
      </w:r>
      <w:r>
        <w:t xml:space="preserve">, the Web Designer delivered a solution that not only met but exceeded business objectives, proving that strategic web design is a powerful driver of commercial success.</w:t>
      </w:r>
    </w:p>
    <w:bookmarkEnd w:id="30"/>
    <w:bookmarkStart w:id="31" w:name="recommendations-for-future-projects"/>
    <w:p>
      <w:pPr>
        <w:pStyle w:val="Heading2"/>
      </w:pPr>
      <w:r>
        <w:t xml:space="preserve">8. Recommendations for Future Projects</w:t>
      </w:r>
    </w:p>
    <w:p>
      <w:pPr>
        <w:pStyle w:val="FirstParagraph"/>
      </w:pPr>
      <w:r>
        <w:rPr>
          <w:bCs/>
          <w:b/>
        </w:rPr>
        <w:t xml:space="preserve">For Businesses in United States Los Angeles:</w:t>
      </w:r>
    </w:p>
    <w:p>
      <w:pPr>
        <w:numPr>
          <w:ilvl w:val="0"/>
          <w:numId w:val="1003"/>
        </w:numPr>
        <w:pStyle w:val="Compact"/>
      </w:pPr>
      <w:r>
        <w:t xml:space="preserve">Hire Web Designers with specific portfolio experience in local markets to ensure cultural relevance.</w:t>
      </w:r>
    </w:p>
    <w:p>
      <w:pPr>
        <w:numPr>
          <w:ilvl w:val="0"/>
          <w:numId w:val="1003"/>
        </w:numPr>
        <w:pStyle w:val="Compact"/>
      </w:pPr>
      <w:r>
        <w:t xml:space="preserve">Prioritize mobile-first design strategies given the high smartphone penetration rates in LA.</w:t>
      </w:r>
    </w:p>
    <w:p>
      <w:pPr>
        <w:numPr>
          <w:ilvl w:val="0"/>
          <w:numId w:val="1003"/>
        </w:numPr>
        <w:pStyle w:val="Compact"/>
      </w:pPr>
      <w:r>
        <w:t xml:space="preserve">Invest in continuous A/B testing post-launch to refine the user journey further.</w:t>
      </w:r>
    </w:p>
    <w:p>
      <w:pPr>
        <w:pStyle w:val="FirstParagraph"/>
      </w:pPr>
      <w:r>
        <w:rPr>
          <w:bCs/>
          <w:b/>
        </w:rPr>
        <w:t xml:space="preserve">For Web Designers:</w:t>
      </w:r>
    </w:p>
    <w:p>
      <w:pPr>
        <w:pStyle w:val="BodyText"/>
      </w:pPr>
      <w:r>
        <w:t xml:space="preserve">&gt;</w:t>
      </w:r>
      <w:r>
        <w:t xml:space="preserve"> </w:t>
      </w:r>
      <w:r>
        <w:t xml:space="preserve">&lt;</w:t>
      </w:r>
    </w:p>
    <w:p>
      <w:pPr>
        <w:pStyle w:val="FirstParagraph"/>
      </w:pPr>
      <w:r>
        <w:t xml:space="preserve">&gt;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Web Designer in United States Los Angeles</dc:title>
  <dc:creator/>
  <dc:language>en</dc:language>
  <cp:keywords/>
  <dcterms:created xsi:type="dcterms:W3CDTF">2026-07-29T05:07:25Z</dcterms:created>
  <dcterms:modified xsi:type="dcterms:W3CDTF">2026-07-29T05:07:25Z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