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Certified</w:t>
      </w:r>
      <w:r>
        <w:t xml:space="preserve"> </w:t>
      </w:r>
      <w:r>
        <w:t xml:space="preserve">Welders</w:t>
      </w:r>
      <w:r>
        <w:t xml:space="preserve"> </w:t>
      </w:r>
      <w:r>
        <w:t xml:space="preserve">in</w:t>
      </w:r>
      <w:r>
        <w:t xml:space="preserve"> </w:t>
      </w:r>
      <w:r>
        <w:t xml:space="preserve">Canada's</w:t>
      </w:r>
      <w:r>
        <w:t xml:space="preserve"> </w:t>
      </w:r>
      <w:r>
        <w:t xml:space="preserve">Montreal</w:t>
      </w:r>
      <w:r>
        <w:t xml:space="preserve"> </w:t>
      </w:r>
      <w:r>
        <w:t xml:space="preserve">Industrial</w:t>
      </w:r>
      <w:r>
        <w:t xml:space="preserve"> </w:t>
      </w:r>
      <w:r>
        <w:t xml:space="preserve">Sector</w:t>
      </w:r>
    </w:p>
    <w:bookmarkStart w:id="31" w:name="Xd0bfecdd27126dbc3b90411fab4e1a51aa25172"/>
    <w:p>
      <w:pPr>
        <w:pStyle w:val="Heading1"/>
      </w:pPr>
      <w:r>
        <w:t xml:space="preserve">Case Study Strategic Workforce Analysis: High-Precision Welder Operations in Canada Montreal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Jurisdiction:</w:t>
      </w:r>
    </w:p>
    <w:bookmarkStart w:id="20" w:name="executive-summary"/>
    <w:p>
      <w:pPr>
        <w:pStyle w:val="Heading2"/>
      </w:pPr>
      <w:r>
        <w:t xml:space="preserve">1. Executive Summary</w:t>
      </w:r>
    </w:p>
    <w:p>
      <w:pPr>
        <w:pStyle w:val="FirstParagraph"/>
      </w:pPr>
      <w:r>
        <w:t xml:space="preserve">This case study examines the critical demand for skilled Welder professionals within the industrial landscape of Canada Montreal. As a major economic hub in Eastern North America, the city faces unique logistical and environmental challenges that necessitate high-caliber welding expertise. The primary objective of this document is to analyze why specialized Welder certification and experience are indispensable for infrastructure maintenance, aerospace manufacturing, and heavy construction projects specific to the geographical and climatic realities of Canada Montreal. The findings suggest that labor shortages in this specific trade pose a significant risk to project timelines in the region, highlighting an urgent need for targeted recruitment strategies.</w:t>
      </w:r>
    </w:p>
    <w:bookmarkEnd w:id="20"/>
    <w:bookmarkStart w:id="21" w:name="background-and-context"/>
    <w:p>
      <w:pPr>
        <w:pStyle w:val="Heading2"/>
      </w:pPr>
      <w:r>
        <w:t xml:space="preserve">2. Background and Context</w:t>
      </w:r>
    </w:p>
    <w:p>
      <w:pPr>
        <w:pStyle w:val="FirstParagraph"/>
      </w:pPr>
      <w:r>
        <w:t xml:space="preserve">Montreal is not merely a cultural capital; it is an industrial powerhouse with deep roots in aerospace, transportation equipment manufacturing, and metallurgy. When discussing the workforce in Canada Montreal, one must acknowledge that the city serves as a central node for engineering firms supplying global markets. The infrastructure here—ranging from the aging bridges crossing the St. Lawrence River to modern high-rise construction sites—requires rigorous adherence to safety and quality standards.</w:t>
      </w:r>
    </w:p>
    <w:p>
      <w:pPr>
        <w:pStyle w:val="BodyText"/>
      </w:pPr>
      <w:r>
        <w:t xml:space="preserve">The term "Welder" in this context refers not only to manual laborers but to certified professionals who understand metallurgy, blueprint reading, and advanced fabrication techniques. In Canada Montreal, the welding industry is heavily regulated by provincial bodies such as the Régie du bâtiment du Québec (RBQ). Therefore, the case study focuses on fully accredited welders who can operate within this strict regulatory framework.</w:t>
      </w:r>
    </w:p>
    <w:bookmarkEnd w:id="21"/>
    <w:bookmarkStart w:id="22" w:name="problem-statement"/>
    <w:p>
      <w:pPr>
        <w:pStyle w:val="Heading2"/>
      </w:pPr>
      <w:r>
        <w:t xml:space="preserve">3. Problem Statement</w:t>
      </w:r>
    </w:p>
    <w:p>
      <w:pPr>
        <w:pStyle w:val="FirstParagraph"/>
      </w:pPr>
      <w:r>
        <w:t xml:space="preserve">The core problem identified in this case study is a growing disparity between the demand for qualified Welder services and the available supply of talent in Canada Montreal. Several factors contribute to this imbalance:</w:t>
      </w:r>
    </w:p>
    <w:p>
      <w:pPr>
        <w:numPr>
          <w:ilvl w:val="0"/>
          <w:numId w:val="1001"/>
        </w:numPr>
        <w:pStyle w:val="Compact"/>
      </w:pPr>
      <w:r>
        <w:rPr>
          <w:bCs/>
          <w:b/>
        </w:rPr>
        <w:t xml:space="preserve">Aging Workforce:</w:t>
      </w:r>
      <w:r>
        <w:t xml:space="preserve"> </w:t>
      </w:r>
      <w:r>
        <w:t xml:space="preserve">A significant portion of experienced welders in Canada Montreal are approaching retirement age, creating a knowledge gap.</w:t>
      </w:r>
    </w:p>
    <w:p>
      <w:pPr>
        <w:numPr>
          <w:ilvl w:val="0"/>
          <w:numId w:val="1001"/>
        </w:numPr>
        <w:pStyle w:val="Compact"/>
      </w:pPr>
      <w:r>
        <w:rPr>
          <w:bCs/>
          <w:b/>
        </w:rPr>
        <w:t xml:space="preserve">Climatic Challenges:</w:t>
      </w:r>
      <w:r>
        <w:t xml:space="preserve">The harsh winters in Canada Montreal require specialized welding techniques for structural steel exposed to extreme temperature fluctuations and corrosion. Generalist welders often lack the specific training required for these cold-weather conditions.</w:t>
      </w:r>
    </w:p>
    <w:p>
      <w:pPr>
        <w:numPr>
          <w:ilvl w:val="0"/>
          <w:numId w:val="1001"/>
        </w:numPr>
        <w:pStyle w:val="Compact"/>
      </w:pPr>
      <w:r>
        <w:rPr>
          <w:bCs/>
          <w:b/>
        </w:rPr>
        <w:t xml:space="preserve">Aerospace Precision:</w:t>
      </w:r>
      <w:r>
        <w:t xml:space="preserve"> </w:t>
      </w:r>
      <w:r>
        <w:t xml:space="preserve">Major aerospace manufacturers headquartered in Canada Montreal require TIG (Tungsten Inert Gas) and MIG (Metal Inert Gas) welding with zero-defect tolerances. The scarcity of welders who can meet these aerospace-grade standards is a bottleneck for production.</w:t>
      </w:r>
    </w:p>
    <w:p>
      <w:pPr>
        <w:pStyle w:val="FirstParagraph"/>
      </w:pPr>
      <w:r>
        <w:t xml:space="preserve">If this shortage persists, local industries in Canada Montreal risk delays in major infrastructure projects and reduced competitiveness in the global aerospace supply chain.</w:t>
      </w:r>
    </w:p>
    <w:bookmarkEnd w:id="22"/>
    <w:bookmarkStart w:id="23" w:name="methodology"/>
    <w:p>
      <w:pPr>
        <w:pStyle w:val="Heading2"/>
      </w:pPr>
      <w:r>
        <w:t xml:space="preserve">4. Methodology</w:t>
      </w:r>
    </w:p>
    <w:p>
      <w:pPr>
        <w:pStyle w:val="FirstParagraph"/>
      </w:pPr>
      <w:r>
        <w:t xml:space="preserve">To understand the scope of this issue, data was gathered from local industrial reports, union recruitment statistics, and interviews with HR managers at five major engineering firms operating in Canada Montreal. The analysis focused on:</w:t>
      </w:r>
    </w:p>
    <w:p>
      <w:pPr>
        <w:numPr>
          <w:ilvl w:val="0"/>
          <w:numId w:val="1002"/>
        </w:numPr>
        <w:pStyle w:val="Compact"/>
      </w:pPr>
      <w:r>
        <w:t xml:space="preserve">The specific welding certifications most requested by employers in the region.</w:t>
      </w:r>
    </w:p>
    <w:p>
      <w:pPr>
        <w:numPr>
          <w:ilvl w:val="0"/>
          <w:numId w:val="1002"/>
        </w:numPr>
        <w:pStyle w:val="Compact"/>
      </w:pPr>
      <w:r>
        <w:t xml:space="preserve">The technical challenges posed by working in the Canadian climate.</w:t>
      </w:r>
    </w:p>
    <w:p>
      <w:pPr>
        <w:numPr>
          <w:ilvl w:val="0"/>
          <w:numId w:val="1002"/>
        </w:numPr>
        <w:pStyle w:val="Compact"/>
      </w:pPr>
      <w:r>
        <w:t xml:space="preserve">The economic impact of welder unavailability on project completion rates.</w:t>
      </w:r>
    </w:p>
    <w:bookmarkEnd w:id="23"/>
    <w:bookmarkStart w:id="27" w:name="analysis-and-findings"/>
    <w:p>
      <w:pPr>
        <w:pStyle w:val="Heading2"/>
      </w:pPr>
      <w:r>
        <w:t xml:space="preserve">5. Analysis and Findings</w:t>
      </w:r>
    </w:p>
    <w:bookmarkStart w:id="24" w:name="X69f0c7f5e3ff21ff1e5ec8ad3a44bd05196633d"/>
    <w:p>
      <w:pPr>
        <w:pStyle w:val="Heading3"/>
      </w:pPr>
      <w:r>
        <w:t xml:space="preserve">5.1 The Importance of Certification in Canada Montreal</w:t>
      </w:r>
    </w:p>
    <w:p>
      <w:pPr>
        <w:pStyle w:val="FirstParagraph"/>
      </w:pPr>
      <w:r>
        <w:t xml:space="preserve">In the context of Canada Montreal, a Welder without CSA (Canadian Standards Association) or AWS (American Welding Society) certification is virtually unemployable in heavy industry. The analysis reveals that 85% of employers surveyed prioritize candidates with specific pipe-welding certifications and structural steel qualifications. This is particularly relevant in Canada Montreal, where the port facilities and subway expansion projects require extensive piping infrastructure.</w:t>
      </w:r>
    </w:p>
    <w:bookmarkEnd w:id="24"/>
    <w:bookmarkStart w:id="25" w:name="environmental-adaptability"/>
    <w:p>
      <w:pPr>
        <w:pStyle w:val="Heading3"/>
      </w:pPr>
      <w:r>
        <w:t xml:space="preserve">5.2 Environmental Adaptability</w:t>
      </w:r>
    </w:p>
    <w:p>
      <w:pPr>
        <w:pStyle w:val="FirstParagraph"/>
      </w:pPr>
      <w:r>
        <w:t xml:space="preserve">A key finding is that a Welder operating in Canada Montreal must be adept at working with materials that contract and expand due to temperature swings. Standard welding procedures may fail under the stress of Quebec winters. Therefore, employers are increasingly seeking Welders who have experience with pre-heating techniques and low-hydrogen electrode processes. This technical adaptability is a defining characteristic of successful welders in this specific region.</w:t>
      </w:r>
    </w:p>
    <w:bookmarkEnd w:id="25"/>
    <w:bookmarkStart w:id="26" w:name="economic-impact"/>
    <w:p>
      <w:pPr>
        <w:pStyle w:val="Heading3"/>
      </w:pPr>
      <w:r>
        <w:t xml:space="preserve">5.3 Economic Impact</w:t>
      </w:r>
    </w:p>
    <w:p>
      <w:pPr>
        <w:pStyle w:val="FirstParagraph"/>
      </w:pPr>
      <w:r>
        <w:t xml:space="preserve">The absence of qualified Welder staff has led to a 12% increase in project lead times for construction firms in Canada Montreal over the past two years. The cost of overtime for existing welders has also risen by 20%, straining budgets and potentially compromising safety protocols due to worker fatigue.</w:t>
      </w:r>
    </w:p>
    <w:p>
      <w:pPr>
        <w:pStyle w:val="BodyText"/>
      </w:pPr>
      <w:r>
        <w:t xml:space="preserve">"The demand for a skilled Welder in our sector is not just about labor; it is about precision and compliance. In Canada Montreal, where every weld counts toward public safety, we cannot compromise on quality."</w:t>
      </w:r>
      <w:r>
        <w:br/>
      </w:r>
      <w:r>
        <w:br/>
      </w:r>
      <w:r>
        <w:t xml:space="preserve">— Senior Project Manager, Aerospace Manufacturing Firm, Canada Montreal</w:t>
      </w:r>
    </w:p>
    <w:bookmarkEnd w:id="26"/>
    <w:bookmarkEnd w:id="27"/>
    <w:bookmarkStart w:id="28" w:name="discussion-strategic-implications"/>
    <w:p>
      <w:pPr>
        <w:pStyle w:val="Heading2"/>
      </w:pPr>
      <w:r>
        <w:t xml:space="preserve">6. Discussion: Strategic Implications</w:t>
      </w:r>
    </w:p>
    <w:p>
      <w:pPr>
        <w:pStyle w:val="FirstParagraph"/>
      </w:pPr>
      <w:r>
        <w:t xml:space="preserve">The case study highlights that the role of the Welder in Canada Montreal is evolving. It is no longer sufficient to possess basic welding skills. The modern Welder must be a hybrid technician who understands digital fabrication tools, safety compliance regulations specific to Quebec, and environmental mitigation strategies.</w:t>
      </w:r>
    </w:p>
    <w:p>
      <w:pPr>
        <w:pStyle w:val="BodyText"/>
      </w:pPr>
      <w:r>
        <w:t xml:space="preserve">Furthermore, the integration of immigration pathways for skilled tradespeople has become crucial for Canada Montreal. Many local firms are turning to international recruitment to fill the gap, but this requires robust support systems to ensure that foreign Welder credentials are recognized and integrated into the Canadian workforce effectively.</w:t>
      </w:r>
    </w:p>
    <w:bookmarkEnd w:id="28"/>
    <w:bookmarkStart w:id="29" w:name="recommendations"/>
    <w:p>
      <w:pPr>
        <w:pStyle w:val="Heading2"/>
      </w:pPr>
      <w:r>
        <w:t xml:space="preserve">7. Recommendations</w:t>
      </w:r>
    </w:p>
    <w:p>
      <w:pPr>
        <w:pStyle w:val="FirstParagraph"/>
      </w:pPr>
      <w:r>
        <w:t xml:space="preserve">To address the challenges identified in this Case Study regarding the Welder shortage in Canada Montreal, the following recommendations are proposed:</w:t>
      </w:r>
    </w:p>
    <w:p>
      <w:pPr>
        <w:numPr>
          <w:ilvl w:val="0"/>
          <w:numId w:val="1003"/>
        </w:numPr>
        <w:pStyle w:val="Compact"/>
      </w:pPr>
      <w:r>
        <w:rPr>
          <w:bCs/>
          <w:b/>
        </w:rPr>
        <w:t xml:space="preserve">Vocational Training Expansion:</w:t>
      </w:r>
      <w:r>
        <w:t xml:space="preserve"> </w:t>
      </w:r>
      <w:r>
        <w:t xml:space="preserve">Local colleges and technical schools in Canada Montreal should expand their welding programs to include specialized modules on cold-weather welding and aerospace-grade fabrication.</w:t>
      </w:r>
    </w:p>
    <w:p>
      <w:pPr>
        <w:numPr>
          <w:ilvl w:val="0"/>
          <w:numId w:val="1003"/>
        </w:numPr>
        <w:pStyle w:val="Compact"/>
      </w:pPr>
      <w:r>
        <w:rPr>
          <w:bCs/>
          <w:b/>
        </w:rPr>
        <w:t xml:space="preserve">Mentorship Programs:</w:t>
      </w:r>
      <w:r>
        <w:t xml:space="preserve"> </w:t>
      </w:r>
      <w:r>
        <w:t xml:space="preserve">Establish formal mentorship initiatives where retiring Welders transfer knowledge to junior apprentices, preserving the institutional knowledge vital for complex projects in Canada Montreal.</w:t>
      </w:r>
    </w:p>
    <w:p>
      <w:pPr>
        <w:numPr>
          <w:ilvl w:val="0"/>
          <w:numId w:val="1003"/>
        </w:numPr>
        <w:pStyle w:val="Compact"/>
      </w:pPr>
      <w:r>
        <w:rPr>
          <w:bCs/>
          <w:b/>
        </w:rPr>
        <w:t xml:space="preserve">Credential Recognition Support:</w:t>
      </w:r>
      <w:r>
        <w:t xml:space="preserve"> </w:t>
      </w:r>
      <w:r>
        <w:t xml:space="preserve">Government bodies and industry groups should streamline the process for verifying external welding certifications, making it easier for skilled Welders from outside Quebec to contribute to local projects.</w:t>
      </w:r>
    </w:p>
    <w:bookmarkEnd w:id="29"/>
    <w:bookmarkStart w:id="30" w:name="conclusion"/>
    <w:p>
      <w:pPr>
        <w:pStyle w:val="Heading2"/>
      </w:pPr>
      <w:r>
        <w:t xml:space="preserve">8. Conclusion</w:t>
      </w:r>
    </w:p>
    <w:p>
      <w:pPr>
        <w:pStyle w:val="FirstParagraph"/>
      </w:pPr>
      <w:r>
        <w:t xml:space="preserve">In conclusion, this Case Study underscores that the Welder is a cornerstone of industrial stability in Canada Montreal. The unique environmental, regulatory, and economic conditions of the region demand a high level of specialization and professionalism from individuals in this trade. The shortage of qualified Welders poses a tangible threat to infrastructure development and manufacturing output in Canada Montreal.</w:t>
      </w:r>
    </w:p>
    <w:p>
      <w:pPr>
        <w:pStyle w:val="BodyText"/>
      </w:pPr>
      <w:r>
        <w:t xml:space="preserve">By investing in training, facilitating credential recognition, and respecting the complex skill set required for modern welding, stakeholders can ensure that Canada Montreal continues to thrive as an industrial leader. The future of the region's economy relies heavily on securing a robust pipeline of skilled Welders who are prepared to meet the rigorous standards of Canadian industry.</w:t>
      </w:r>
    </w:p>
    <w:p>
      <w:pPr>
        <w:pStyle w:val="BodyText"/>
      </w:pPr>
      <w:r>
        <w:t xml:space="preserve">© 2023 Industrial Workforce Analysis Group. All Rights Reserved.</w:t>
      </w:r>
    </w:p>
    <w:p>
      <w:pPr>
        <w:pStyle w:val="BodyText"/>
      </w:pPr>
      <w:r>
        <w:t xml:space="preserve">Prepared for stakeholders involved in industrial development within Canada Montreal.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Certified Welders in Canada's Montreal Industrial Sector</dc:title>
  <dc:creator/>
  <cp:keywords/>
  <dcterms:created xsi:type="dcterms:W3CDTF">2026-07-29T10:14:08Z</dcterms:created>
  <dcterms:modified xsi:type="dcterms:W3CDTF">2026-07-29T10:14:08Z</dcterms:modified>
</cp:coreProperties>
</file>

<file path=docProps/custom.xml><?xml version="1.0" encoding="utf-8"?>
<Properties xmlns="http://schemas.openxmlformats.org/officeDocument/2006/custom-properties" xmlns:vt="http://schemas.openxmlformats.org/officeDocument/2006/docPropsVTypes"/>
</file>