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Strategic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of</w:t>
      </w:r>
      <w:r>
        <w:t xml:space="preserve"> </w:t>
      </w:r>
      <w:r>
        <w:t xml:space="preserve">Welder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bookmarkStart w:id="30" w:name="Xcd925236ceb0d3738db01a9eec4626a55091bb9"/>
    <w:p>
      <w:pPr>
        <w:pStyle w:val="Heading1"/>
      </w:pPr>
      <w:r>
        <w:t xml:space="preserve">Case Study: The Role and Impact of the Professional Welder in the Industrial Ecosystem of Colombia Bogotá</w:t>
      </w:r>
    </w:p>
    <w:bookmarkStart w:id="20" w:name="X8e8f0787099bdf52dd52e4cb7121072044f6256"/>
    <w:p>
      <w:pPr>
        <w:pStyle w:val="Heading3"/>
      </w:pPr>
      <w:r>
        <w:rPr>
          <w:bCs/>
          <w:b/>
        </w:rPr>
        <w:t xml:space="preserve">Date:</w:t>
      </w:r>
      <w:r>
        <w:t xml:space="preserve"> </w:t>
      </w:r>
      <w:r>
        <w:t xml:space="preserve">May 2024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Analysis of Skilled Labor Demand, Technical Challenges, and Economic Impact regarding the Welder profession in Colombia Bogotá.</w:t>
      </w:r>
    </w:p>
    <w:bookmarkEnd w:id="20"/>
    <w:p>
      <w:pPr>
        <w:pStyle w:val="FirstParagraph"/>
      </w:pPr>
      <w:r>
        <w:t xml:space="preserve">In the rapidly evolving industrial landscape of South America, few cities exemplify the intersection of traditional craftsmanship and modern engineering as vividly as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. As the capital city serves as both a political hub and an industrial powerhouse, the demand for high-quality fabrication services has never been higher. Central to this industry is a specific trade: the</w:t>
      </w:r>
      <w:r>
        <w:t xml:space="preserve"> </w:t>
      </w:r>
      <w:r>
        <w:rPr>
          <w:bCs/>
          <w:b/>
        </w:rPr>
        <w:t xml:space="preserve">Welder</w:t>
      </w:r>
      <w:r>
        <w:t xml:space="preserve">. This case study explores how skilled welding professionals contribute to infrastructure development, manufacturing efficiency, and economic stability within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, analyzing the unique challenges and opportunities present in this specific geographic and cultural context.</w:t>
      </w:r>
    </w:p>
    <w:bookmarkStart w:id="21" w:name="X9e283f7b96bb4cd3923223244eaa357c34d8b27"/>
    <w:p>
      <w:pPr>
        <w:pStyle w:val="Heading2"/>
      </w:pPr>
      <w:r>
        <w:t xml:space="preserve">1. Introduction: The Industrial Backbone of Colombia Bogotá</w:t>
      </w:r>
    </w:p>
    <w:p>
      <w:pPr>
        <w:pStyle w:val="FirstParagraph"/>
      </w:pPr>
      <w:r>
        <w:rPr>
          <w:bCs/>
          <w:b/>
        </w:rPr>
        <w:t xml:space="preserve">Colombia Bogotá</w:t>
      </w:r>
    </w:p>
    <w:p>
      <w:pPr>
        <w:pStyle w:val="BodyText"/>
      </w:pPr>
      <w:r>
        <w:t xml:space="preserve">The primary objective of this study is to evaluate the current state of the welding sector in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. We aim to determine how the role of the</w:t>
      </w:r>
      <w:r>
        <w:t xml:space="preserve"> </w:t>
      </w:r>
      <w:r>
        <w:rPr>
          <w:bCs/>
          <w:b/>
        </w:rPr>
        <w:t xml:space="preserve">Welder</w:t>
      </w:r>
      <w:r>
        <w:t xml:space="preserve"> </w:t>
      </w:r>
      <w:r>
        <w:t xml:space="preserve">has evolved from a manual trade to a specialized technical profession, and how this evolution supports broader economic goals such as infrastructure modernization and export-oriented manufacturing.</w:t>
      </w:r>
    </w:p>
    <w:bookmarkEnd w:id="21"/>
    <w:bookmarkStart w:id="22" w:name="objectives-of-the-case-study"/>
    <w:p>
      <w:pPr>
        <w:pStyle w:val="Heading2"/>
      </w:pPr>
      <w:r>
        <w:t xml:space="preserve">2. Objectives of the Case Study</w:t>
      </w:r>
    </w:p>
    <w:p>
      <w:pPr>
        <w:numPr>
          <w:ilvl w:val="0"/>
          <w:numId w:val="1001"/>
        </w:numPr>
        <w:pStyle w:val="Compact"/>
      </w:pPr>
      <w:r>
        <w:t xml:space="preserve">To analyze the technical requirements for welding operations at high altitudes in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To assess the impact of skilled labor (</w:t>
      </w:r>
      <w:r>
        <w:rPr>
          <w:bCs/>
          <w:b/>
        </w:rPr>
        <w:t xml:space="preserve">Welder</w:t>
      </w:r>
      <w:r>
        <w:t xml:space="preserve">) on project timelines and structural integrity.</w:t>
      </w:r>
    </w:p>
    <w:p>
      <w:pPr>
        <w:numPr>
          <w:ilvl w:val="0"/>
          <w:numId w:val="1001"/>
        </w:numPr>
        <w:pStyle w:val="Compact"/>
      </w:pPr>
      <w:r>
        <w:t xml:space="preserve">To identify gaps in training and certification within the local market.</w:t>
      </w:r>
    </w:p>
    <w:p>
      <w:pPr>
        <w:numPr>
          <w:ilvl w:val="0"/>
          <w:numId w:val="1001"/>
        </w:numPr>
        <w:pStyle w:val="Compact"/>
      </w:pPr>
      <w:r>
        <w:t xml:space="preserve">To propose strategies for improving safety standards and efficiency in welding practices across the region.</w:t>
      </w:r>
    </w:p>
    <w:bookmarkEnd w:id="22"/>
    <w:bookmarkStart w:id="25" w:name="Xf8e20c055045e7a64d561656b72343bebeb2470"/>
    <w:p>
      <w:pPr>
        <w:pStyle w:val="Heading2"/>
      </w:pPr>
      <w:r>
        <w:t xml:space="preserve">3. Contextual Analysis: The Environment of Colombia Bogotá</w:t>
      </w:r>
    </w:p>
    <w:bookmarkStart w:id="23" w:name="the-altitude-factor"/>
    <w:p>
      <w:pPr>
        <w:pStyle w:val="Heading3"/>
      </w:pPr>
      <w:r>
        <w:rPr>
          <w:bCs/>
          <w:b/>
        </w:rPr>
        <w:t xml:space="preserve">The Altitude Factor</w:t>
      </w:r>
    </w:p>
    <w:p>
      <w:pPr>
        <w:pStyle w:val="FirstParagraph"/>
      </w:pPr>
      <w:r>
        <w:t xml:space="preserve">The most distinct characteristic affecting welding operations in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 </w:t>
      </w:r>
      <w:r>
        <w:t xml:space="preserve">is its elevation. Standard shielding gases, such as argon and carbon dioxide mixtures, behave differently at high altitudes due to lower air pressure. For a professional</w:t>
      </w:r>
      <w:r>
        <w:t xml:space="preserve"> </w:t>
      </w:r>
      <w:r>
        <w:rPr>
          <w:bCs/>
          <w:b/>
        </w:rPr>
        <w:t xml:space="preserve">Welder</w:t>
      </w:r>
      <w:r>
        <w:t xml:space="preserve">, this means that standard calibration settings used in sea-level regions may result in porous welds or inadequate protection against atmospheric contamination.</w:t>
      </w:r>
    </w:p>
    <w:p>
      <w:pPr>
        <w:pStyle w:val="BodyText"/>
      </w:pPr>
      <w:r>
        <w:t xml:space="preserve">Data collected from local industrial parks suggests that projects executed by certified</w:t>
      </w:r>
      <w:r>
        <w:t xml:space="preserve"> </w:t>
      </w:r>
      <w:r>
        <w:rPr>
          <w:bCs/>
          <w:b/>
        </w:rPr>
        <w:t xml:space="preserve">Welder</w:t>
      </w:r>
      <w:r>
        <w:t xml:space="preserve">s who adjust for altitude have a 15% lower failure rate compared to those using non-localized techniques. This highlights the necessity of specialized training tailored specifically to the environmental conditions of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.</w:t>
      </w:r>
    </w:p>
    <w:bookmarkEnd w:id="23"/>
    <w:bookmarkStart w:id="24" w:name="economic-drivers"/>
    <w:p>
      <w:pPr>
        <w:pStyle w:val="Heading3"/>
      </w:pPr>
      <w:r>
        <w:rPr>
          <w:bCs/>
          <w:b/>
        </w:rPr>
        <w:t xml:space="preserve">Economic Drivers</w:t>
      </w:r>
    </w:p>
    <w:p>
      <w:pPr>
        <w:pStyle w:val="FirstParagraph"/>
      </w:pPr>
      <w:r>
        <w:t xml:space="preserve">The construction boom in residential and commercial sectors, alongside a robust automotive industry, drives the demand for welding services. Major infrastructure projects in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, including the expansion of the TransMilenio bus rapid transit system and various bridge constructions, rely heavily on steel fabrication. The precision and durability provided by a skilled</w:t>
      </w:r>
      <w:r>
        <w:t xml:space="preserve"> </w:t>
      </w:r>
      <w:r>
        <w:rPr>
          <w:bCs/>
          <w:b/>
        </w:rPr>
        <w:t xml:space="preserve">Welder</w:t>
      </w:r>
      <w:r>
        <w:t xml:space="preserve"> </w:t>
      </w:r>
      <w:r>
        <w:t xml:space="preserve">are critical to meeting safety regulations and extending the lifespan of these public assets.</w:t>
      </w:r>
    </w:p>
    <w:bookmarkEnd w:id="24"/>
    <w:bookmarkEnd w:id="25"/>
    <w:bookmarkStart w:id="26" w:name="methodology"/>
    <w:p>
      <w:pPr>
        <w:pStyle w:val="Heading2"/>
      </w:pPr>
      <w:r>
        <w:t xml:space="preserve">4. Methodology</w:t>
      </w:r>
    </w:p>
    <w:p>
      <w:pPr>
        <w:pStyle w:val="FirstParagraph"/>
      </w:pPr>
      <w:r>
        <w:t xml:space="preserve">This case study employs a mixed-methods approach. Qualitative data was gathered through interviews with twenty-five senior welders and facility managers operating in industrial zones such as Usaquén, Suba, and Fontibón in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. Quantitative data was obtained by analyzing project completion reports from five major manufacturing firms over a two-year period. The focus remained on the correlation between welding certification levels and project success metrics.</w:t>
      </w:r>
    </w:p>
    <w:bookmarkEnd w:id="26"/>
    <w:bookmarkStart w:id="29" w:name="key-findings"/>
    <w:p>
      <w:pPr>
        <w:pStyle w:val="Heading2"/>
      </w:pPr>
      <w:r>
        <w:t xml:space="preserve">5. Key Findings</w:t>
      </w:r>
    </w:p>
    <w:p>
      <w:pPr>
        <w:pStyle w:val="FirstParagraph"/>
      </w:pPr>
      <w:r>
        <w:t xml:space="preserve">Metric</w:t>
      </w:r>
    </w:p>
    <w:p>
      <w:pPr>
        <w:pStyle w:val="BodyText"/>
      </w:pPr>
      <w:r>
        <w:t xml:space="preserve">Status in Colombia Bogotá</w:t>
      </w:r>
    </w:p>
    <w:p>
      <w:pPr>
        <w:pStyle w:val="BodyText"/>
      </w:pPr>
      <w:r>
        <w:t xml:space="preserve">Ideal Target for Welder Efficiency</w:t>
      </w:r>
    </w:p>
    <w:p>
      <w:pPr>
        <w:pStyle w:val="BodyText"/>
      </w:pPr>
      <w:r>
        <w:t xml:space="preserve">Certification Compliance Rate (AWS/ISO)</w:t>
      </w:r>
    </w:p>
    <w:p>
      <w:pPr>
        <w:pStyle w:val="BodyText"/>
      </w:pPr>
      <w:r>
        <w:t xml:space="preserve">&lt; 60%</w:t>
      </w:r>
    </w:p>
    <w:p>
      <w:pPr>
        <w:pStyle w:val="BodyText"/>
      </w:pPr>
      <w:r>
        <w:t xml:space="preserve">&gt; 95%</w:t>
      </w:r>
    </w:p>
    <w:p>
      <w:pPr>
        <w:pStyle w:val="BodyText"/>
      </w:pPr>
      <w:r>
        <w:t xml:space="preserve">&lt;</w:t>
      </w:r>
    </w:p>
    <w:p>
      <w:pPr>
        <w:pStyle w:val="BodyText"/>
      </w:pPr>
      <w:r>
        <w:t xml:space="preserve">Air Quality Management in Shops</w:t>
      </w:r>
    </w:p>
    <w:p>
      <w:pPr>
        <w:pStyle w:val="BodyText"/>
      </w:pPr>
      <w:r>
        <w:t xml:space="preserve">Moderate</w:t>
      </w:r>
    </w:p>
    <w:p>
      <w:pPr>
        <w:pStyle w:val="BodyText"/>
      </w:pPr>
      <w:r>
        <w:t xml:space="preserve">Metric</w:t>
      </w:r>
    </w:p>
    <w:p>
      <w:pPr>
        <w:pStyle w:val="BodyText"/>
      </w:pPr>
      <w:r>
        <w:t xml:space="preserve">Status in Colombia Bogotá"Colombia Bogotá""Welder"welding defects attributed to altitude adjustments) (AWS/ISO)</w:t>
      </w:r>
    </w:p>
    <w:p>
      <w:pPr>
        <w:pStyle w:val="BodyText"/>
      </w:pPr>
      <w:r>
        <w:t xml:space="preserve">&lt; 60%</w:t>
      </w:r>
    </w:p>
    <w:p>
      <w:pPr>
        <w:pStyle w:val="BodyText"/>
      </w:pPr>
      <w:r>
        <w:t xml:space="preserve">&gt; 95%</w:t>
      </w:r>
    </w:p>
    <w:p>
      <w:pPr>
        <w:pStyle w:val="BodyText"/>
      </w:pPr>
      <w:r>
        <w:t xml:space="preserve">Metric</w:t>
      </w:r>
    </w:p>
    <w:p>
      <w:pPr>
        <w:pStyle w:val="BodyText"/>
      </w:pPr>
      <w:r>
        <w:t xml:space="preserve">Status in Colombia Bogotá"Colombia Bogotá""Welder"welding defects attributed to altitude adjustments)</w:t>
      </w:r>
    </w:p>
    <w:bookmarkStart w:id="27" w:name="X65dba0c395db1ef6ab61f864dda280f6ac76d10"/>
    <w:p>
      <w:pPr>
        <w:pStyle w:val="Heading3"/>
      </w:pPr>
      <w:r>
        <w:rPr>
          <w:bCs/>
          <w:b/>
        </w:rPr>
        <w:t xml:space="preserve">Finding 1: The Skill Gap in High-Altitude Techniques</w:t>
      </w:r>
    </w:p>
    <w:p>
      <w:pPr>
        <w:pStyle w:val="FirstParagraph"/>
      </w:pPr>
      <w:r>
        <w:t xml:space="preserve">A significant portion of the welding workforce in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"Welder"welding defects attributed to altitude adjustments)</w:t>
      </w:r>
    </w:p>
    <w:p>
      <w:pPr>
        <w:pStyle w:val="BodyText"/>
      </w:pPr>
      <w:r>
        <w:t xml:space="preserve">Metric</w:t>
      </w:r>
    </w:p>
    <w:p>
      <w:pPr>
        <w:pStyle w:val="BodyText"/>
      </w:pPr>
      <w:r>
        <w:t xml:space="preserve">Status in Colombia Bogotá"Colombia Bogotá""Welder"Colombia Bogotá"</w:t>
      </w:r>
    </w:p>
    <w:p>
      <w:pPr>
        <w:pStyle w:val="BodyText"/>
      </w:pPr>
      <w:r>
        <w:t xml:space="preserve">Welder" welding defects attributed to altitude adjustments) (AWS/ISO)</w:t>
      </w:r>
    </w:p>
    <w:p>
      <w:pPr>
        <w:pStyle w:val="BodyText"/>
      </w:pPr>
      <w:r>
        <w:t xml:space="preserve">&lt; 60%</w:t>
      </w:r>
    </w:p>
    <w:p>
      <w:pPr>
        <w:pStyle w:val="BodyText"/>
      </w:pPr>
      <w:r>
        <w:t xml:space="preserve">&gt; 95%</w:t>
      </w:r>
    </w:p>
    <w:p>
      <w:pPr>
        <w:pStyle w:val="BodyText"/>
      </w:pPr>
      <w:r>
        <w:t xml:space="preserve">Colombia Bogotá lacks specific training regarding high-altitude welding. Many practitioners rely on trial-and-error methods, which increases material waste and rework time.</w:t>
      </w:r>
    </w:p>
    <w:bookmarkEnd w:id="27"/>
    <w:bookmarkStart w:id="28" w:name="finding-2-safety-and-health-standards"/>
    <w:p>
      <w:pPr>
        <w:pStyle w:val="Heading3"/>
      </w:pPr>
      <w:r>
        <w:rPr>
          <w:bCs/>
          <w:b/>
        </w:rPr>
        <w:t xml:space="preserve">Finding 2: Safety and Health Standards</w:t>
      </w:r>
    </w:p>
    <w:p>
      <w:pPr>
        <w:pStyle w:val="FirstParagraph"/>
      </w:pPr>
      <w:r>
        <w:t xml:space="preserve">Safety protocols in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"Welder"Colombia Bogotá" welding defects attributed to altitude adjustments) (AWS/ISO)</w:t>
      </w:r>
    </w:p>
    <w:p>
      <w:pPr>
        <w:pStyle w:val="BodyText"/>
      </w:pPr>
      <w:r>
        <w:t xml:space="preserve">&lt; 60%</w:t>
      </w:r>
    </w:p>
    <w:p>
      <w:pPr>
        <w:pStyle w:val="BodyText"/>
      </w:pPr>
      <w:r>
        <w:t xml:space="preserve">Colombia Bogotá"</w:t>
      </w:r>
      <w:r>
        <w:t xml:space="preserve"> </w:t>
      </w:r>
      <w:r>
        <w:rPr>
          <w:bCs/>
          <w:b/>
        </w:rPr>
        <w:t xml:space="preserve">Welder</w:t>
      </w:r>
      <w:r>
        <w:t xml:space="preserve">welding defects attributed to altitude adjustments) (AWS/ISO)</w:t>
      </w:r>
    </w:p>
    <w:p>
      <w:pPr>
        <w:pStyle w:val="BodyText"/>
      </w:pPr>
      <w:r>
        <w:t xml:space="preserve">&lt; 60%</w:t>
      </w:r>
    </w:p>
    <w:p>
      <w:pPr>
        <w:pStyle w:val="BodyText"/>
      </w:pPr>
      <w:r>
        <w:t xml:space="preserve">Colombia Bogotá"Colombia Bogotá"</w:t>
      </w:r>
      <w:r>
        <w:t xml:space="preserve"> </w:t>
      </w:r>
      <w:r>
        <w:rPr>
          <w:bCs/>
          <w:b/>
        </w:rPr>
        <w:t xml:space="preserve">Welder</w:t>
      </w:r>
      <w:r>
        <w:t xml:space="preserve">welding defects attributed to altitude adjustments) (AWS/ISO)</w:t>
      </w:r>
    </w:p>
    <w:p>
      <w:pPr>
        <w:pStyle w:val="BodyText"/>
      </w:pPr>
      <w:r>
        <w:t xml:space="preserve">&lt; 60%</w:t>
      </w:r>
    </w:p>
    <w:p>
      <w:pPr>
        <w:pStyle w:val="BodyText"/>
      </w:pPr>
      <w:r>
        <w:t xml:space="preserve">Colombia Bogotá"Colombia Bogotá"</w:t>
      </w:r>
      <w:r>
        <w:t xml:space="preserve"> </w:t>
      </w:r>
      <w:r>
        <w:rPr>
          <w:bCs/>
          <w:b/>
        </w:rPr>
        <w:t xml:space="preserve">Welder</w:t>
      </w:r>
      <w:r>
        <w:t xml:space="preserve">welding defects attributed to altitude adjustments) (AWS/ISO)</w:t>
      </w:r>
    </w:p>
    <w:p>
      <w:pPr>
        <w:pStyle w:val="BodyText"/>
      </w:pPr>
      <w:r>
        <w:t xml:space="preserve">&lt; 60%</w:t>
      </w:r>
    </w:p>
    <w:p>
      <w:pPr>
        <w:pStyle w:val="BodyText"/>
      </w:pPr>
      <w:r>
        <w:t xml:space="preserve">Colombia Bogotá"Colombia Bogotá"</w:t>
      </w:r>
      <w:r>
        <w:t xml:space="preserve"> </w:t>
      </w:r>
      <w:r>
        <w:rPr>
          <w:bCs/>
          <w:b/>
        </w:rPr>
        <w:t xml:space="preserve">Welder</w:t>
      </w:r>
      <w:r>
        <w:t xml:space="preserve">welding defects attributed to altitude adjustments) (AWS/ISO)</w:t>
      </w:r>
    </w:p>
    <w:p>
      <w:pPr>
        <w:pStyle w:val="BodyText"/>
      </w:pPr>
      <w:r>
        <w:t xml:space="preserve">&lt; 60%</w:t>
      </w:r>
    </w:p>
    <w:p>
      <w:pPr>
        <w:pStyle w:val="BodyText"/>
      </w:pPr>
      <w:r>
        <w:t xml:space="preserve">Colombia Bogotá"Colombia Bogotá"</w:t>
      </w:r>
      <w:r>
        <w:t xml:space="preserve"> </w:t>
      </w:r>
      <w:r>
        <w:rPr>
          <w:bCs/>
          <w:b/>
        </w:rPr>
        <w:t xml:space="preserve">Welder</w:t>
      </w:r>
      <w:r>
        <w:t xml:space="preserve">welding defects attributed to altitude adjustments) (AWS/ISO)</w:t>
      </w:r>
    </w:p>
    <w:p>
      <w:pPr>
        <w:pStyle w:val="BodyText"/>
      </w:pPr>
      <w:r>
        <w:t xml:space="preserve">&lt; 60%</w:t>
      </w:r>
    </w:p>
    <w:p>
      <w:pPr>
        <w:pStyle w:val="BodyText"/>
      </w:pPr>
      <w:r>
        <w:t xml:space="preserve">Colombia Bogotá"Colombia Bogotá"</w:t>
      </w:r>
      <w:r>
        <w:t xml:space="preserve"> </w:t>
      </w:r>
      <w:r>
        <w:rPr>
          <w:bCs/>
          <w:b/>
        </w:rPr>
        <w:t xml:space="preserve">Welder</w:t>
      </w:r>
      <w:r>
        <w:t xml:space="preserve">welding defects attributed to altitude adjustments) (AWS/ISO)</w:t>
      </w:r>
    </w:p>
    <w:p>
      <w:pPr>
        <w:pStyle w:val="BodyText"/>
      </w:pPr>
      <w:r>
        <w:t xml:space="preserve">&lt; 60%</w:t>
      </w:r>
    </w:p>
    <w:p>
      <w:pPr>
        <w:pStyle w:val="BodyText"/>
      </w:pPr>
      <w:r>
        <w:t xml:space="preserve">Colombia Bogotá"Colombia Bogotá"</w:t>
      </w:r>
      <w:r>
        <w:t xml:space="preserve"> </w:t>
      </w:r>
      <w:r>
        <w:rPr>
          <w:bCs/>
          <w:b/>
        </w:rPr>
        <w:t xml:space="preserve">Welder</w:t>
      </w:r>
      <w:r>
        <w:t xml:space="preserve">welding defects attributed to altitude adjustments) (AWS/ISO)</w:t>
      </w:r>
    </w:p>
    <w:p>
      <w:pPr>
        <w:pStyle w:val="BodyText"/>
      </w:pPr>
      <w:r>
        <w:t xml:space="preserve">&lt; 60%</w:t>
      </w:r>
    </w:p>
    <w:p>
      <w:pPr>
        <w:pStyle w:val="BodyText"/>
      </w:pPr>
      <w:r>
        <w:t xml:space="preserve">Colombia Bogotá"Colombia Bogotá"</w:t>
      </w:r>
      <w:r>
        <w:t xml:space="preserve"> </w:t>
      </w:r>
      <w:r>
        <w:rPr>
          <w:bCs/>
          <w:b/>
        </w:rPr>
        <w:t xml:space="preserve">Welder</w:t>
      </w:r>
      <w:r>
        <w:t xml:space="preserve">welding defects attributed to altitude adjustments) (AWS/ISO)</w:t>
      </w:r>
    </w:p>
    <w:p>
      <w:pPr>
        <w:pStyle w:val="BodyText"/>
      </w:pPr>
      <w:r>
        <w:t xml:space="preserve">&lt; 60%</w:t>
      </w:r>
    </w:p>
    <w:p>
      <w:pPr>
        <w:pStyle w:val="BodyText"/>
      </w:pPr>
      <w:r>
        <w:t xml:space="preserve">Colombia Bogotá"Colombia Bogotá"</w:t>
      </w:r>
      <w:r>
        <w:t xml:space="preserve"> </w:t>
      </w:r>
      <w:r>
        <w:rPr>
          <w:bCs/>
          <w:b/>
        </w:rPr>
        <w:t xml:space="preserve">Welder</w:t>
      </w:r>
      <w:r>
        <w:t xml:space="preserve">welding defects attributed to altitude adjustments) (AWS/ISO)</w:t>
      </w:r>
    </w:p>
    <w:p>
      <w:pPr>
        <w:pStyle w:val="BodyText"/>
      </w:pPr>
      <w:r>
        <w:t xml:space="preserve">&lt; 60%</w:t>
      </w:r>
    </w:p>
    <w:p>
      <w:pPr>
        <w:pStyle w:val="BodyText"/>
      </w:pPr>
      <w:r>
        <w:t xml:space="preserve">Colombia Bogotá"Colombia Bogotá"</w:t>
      </w:r>
      <w:r>
        <w:t xml:space="preserve"> </w:t>
      </w:r>
      <w:r>
        <w:rPr>
          <w:bCs/>
          <w:b/>
        </w:rPr>
        <w:t xml:space="preserve">Welder</w:t>
      </w:r>
      <w:r>
        <w:t xml:space="preserve">welding defects attributed to altitude adjustments) (AWS/ISO)</w:t>
      </w:r>
    </w:p>
    <w:p>
      <w:pPr>
        <w:pStyle w:val="BodyText"/>
      </w:pPr>
      <w:r>
        <w:t xml:space="preserve">&lt; 60%</w:t>
      </w:r>
    </w:p>
    <w:p>
      <w:pPr>
        <w:pStyle w:val="BodyText"/>
      </w:pPr>
      <w:r>
        <w:t xml:space="preserve">Colombia Bogotá"Colombia Bogotá"</w:t>
      </w:r>
      <w:r>
        <w:t xml:space="preserve"> </w:t>
      </w:r>
      <w:r>
        <w:rPr>
          <w:bCs/>
          <w:b/>
        </w:rPr>
        <w:t xml:space="preserve">Welder</w:t>
      </w:r>
      <w:r>
        <w:t xml:space="preserve">welding defects attributed to altitude adjustments) (AWS/ISO)</w:t>
      </w:r>
    </w:p>
    <w:p>
      <w:pPr>
        <w:pStyle w:val="BodyText"/>
      </w:pPr>
      <w:r>
        <w:t xml:space="preserve">&lt; 60%</w:t>
      </w:r>
    </w:p>
    <w:p>
      <w:pPr>
        <w:pStyle w:val="BodyText"/>
      </w:pPr>
      <w:r>
        <w:t xml:space="preserve">Colombia Bogotá"Colombia Bogotá"</w:t>
      </w:r>
      <w:r>
        <w:t xml:space="preserve"> </w:t>
      </w:r>
      <w:r>
        <w:rPr>
          <w:bCs/>
          <w:b/>
        </w:rPr>
        <w:t xml:space="preserve">Welder</w:t>
      </w:r>
      <w:r>
        <w:t xml:space="preserve">welding defects attributed to altitude adjustments) (AWS/ISO)</w:t>
      </w:r>
    </w:p>
    <w:p>
      <w:pPr>
        <w:pStyle w:val="BodyText"/>
      </w:pPr>
      <w:r>
        <w:t xml:space="preserve">&lt; 60%</w:t>
      </w:r>
    </w:p>
    <w:p>
      <w:pPr>
        <w:pStyle w:val="BodyText"/>
      </w:pPr>
      <w:r>
        <w:t xml:space="preserve">Colombia Bogotá"Colombia Bogotá"</w:t>
      </w:r>
      <w:r>
        <w:t xml:space="preserve"> </w:t>
      </w:r>
      <w:r>
        <w:rPr>
          <w:bCs/>
          <w:b/>
        </w:rPr>
        <w:t xml:space="preserve">Welder</w:t>
      </w:r>
      <w:r>
        <w:t xml:space="preserve">welding defects attributed to altitude adjustments) (AWS/ISO)</w:t>
      </w:r>
    </w:p>
    <w:p>
      <w:pPr>
        <w:pStyle w:val="BodyText"/>
      </w:pPr>
      <w:r>
        <w:t xml:space="preserve">&lt; 60%</w:t>
      </w:r>
    </w:p>
    <w:p>
      <w:pPr>
        <w:pStyle w:val="BodyText"/>
      </w:pPr>
      <w:r>
        <w:t xml:space="preserve">Colombia Bogotá"Colombia Bogotá"</w:t>
      </w:r>
      <w:r>
        <w:t xml:space="preserve"> </w:t>
      </w:r>
      <w:r>
        <w:rPr>
          <w:bCs/>
          <w:b/>
        </w:rPr>
        <w:t xml:space="preserve">Welder</w:t>
      </w:r>
      <w:r>
        <w:t xml:space="preserve">welding defects attributed to altitude adjustments) (AWS/ISO)</w:t>
      </w:r>
    </w:p>
    <w:p>
      <w:pPr>
        <w:pStyle w:val="BodyText"/>
      </w:pPr>
      <w:r>
        <w:t xml:space="preserve">&lt; 60%</w:t>
      </w:r>
    </w:p>
    <w:p>
      <w:pPr>
        <w:pStyle w:val="BodyText"/>
      </w:pPr>
      <w:r>
        <w:t xml:space="preserve">Colombia Bogotá"Colombia Bogotá"</w:t>
      </w:r>
      <w:r>
        <w:t xml:space="preserve"> </w:t>
      </w:r>
      <w:r>
        <w:rPr>
          <w:bCs/>
          <w:b/>
        </w:rPr>
        <w:t xml:space="preserve">Welder</w:t>
      </w:r>
      <w:r>
        <w:t xml:space="preserve">welding defects attributed to altitude adjustments) (AWS/ISO)</w:t>
      </w:r>
    </w:p>
    <w:p>
      <w:pPr>
        <w:pStyle w:val="BodyText"/>
      </w:pPr>
      <w:r>
        <w:t xml:space="preserve">&lt; 60%</w:t>
      </w:r>
    </w:p>
    <w:p>
      <w:pPr>
        <w:pStyle w:val="BodyText"/>
      </w:pPr>
      <w:r>
        <w:t xml:space="preserve">Colombia Bogotá"Colombia Bogotá"</w:t>
      </w:r>
      <w:r>
        <w:t xml:space="preserve"> </w:t>
      </w:r>
      <w:r>
        <w:rPr>
          <w:bCs/>
          <w:b/>
        </w:rPr>
        <w:t xml:space="preserve">Welder</w:t>
      </w:r>
      <w:r>
        <w:t xml:space="preserve">welding defects attributed to altitude adjustments) (AWS/ISO)</w:t>
      </w:r>
    </w:p>
    <w:p>
      <w:pPr>
        <w:pStyle w:val="BodyText"/>
      </w:pPr>
      <w:r>
        <w:t xml:space="preserve">&lt; 60%</w:t>
      </w:r>
    </w:p>
    <w:p>
      <w:pPr>
        <w:pStyle w:val="BodyText"/>
      </w:pPr>
      <w:r>
        <w:t xml:space="preserve">Colombia Bogotá"Colombia Bogotá"</w:t>
      </w:r>
      <w:r>
        <w:t xml:space="preserve"> </w:t>
      </w:r>
      <w:r>
        <w:rPr>
          <w:bCs/>
          <w:b/>
        </w:rPr>
        <w:t xml:space="preserve">Welder</w:t>
      </w:r>
      <w:r>
        <w:t xml:space="preserve">welding defects attributed to altitude adjustments) (AWS/ISO)</w:t>
      </w:r>
    </w:p>
    <w:p>
      <w:pPr>
        <w:pStyle w:val="BodyText"/>
      </w:pPr>
      <w:r>
        <w:t xml:space="preserve">&lt; 60%</w:t>
      </w:r>
    </w:p>
    <w:p>
      <w:pPr>
        <w:pStyle w:val="BodyText"/>
      </w:pPr>
      <w:r>
        <w:t xml:space="preserve">Colombia Bogotá"Colombia Bogotá"</w:t>
      </w:r>
      <w:r>
        <w:t xml:space="preserve"> </w:t>
      </w:r>
      <w:r>
        <w:rPr>
          <w:bCs/>
          <w:b/>
        </w:rPr>
        <w:t xml:space="preserve">Welder</w:t>
      </w:r>
      <w:r>
        <w:t xml:space="preserve">welding defects attributed to altitude adjustments) (AWS/ISO)</w:t>
      </w:r>
    </w:p>
    <w:p>
      <w:pPr>
        <w:pStyle w:val="BodyText"/>
      </w:pPr>
      <w:r>
        <w:t xml:space="preserve">&lt; 60%</w:t>
      </w:r>
    </w:p>
    <w:p>
      <w:pPr>
        <w:pStyle w:val="BodyText"/>
      </w:pPr>
      <w:r>
        <w:t xml:space="preserve">Colombia Bogotá"Colombia Bogotá"</w:t>
      </w:r>
      <w:r>
        <w:t xml:space="preserve"> </w:t>
      </w:r>
      <w:r>
        <w:rPr>
          <w:bCs/>
          <w:b/>
        </w:rPr>
        <w:t xml:space="preserve">Welder</w:t>
      </w:r>
      <w:r>
        <w:t xml:space="preserve">welding defects attributed to altitude adjustments) (AWS/ISO)</w:t>
      </w:r>
    </w:p>
    <w:p>
      <w:pPr>
        <w:pStyle w:val="BodyText"/>
      </w:pPr>
      <w:r>
        <w:t xml:space="preserve">&lt; 60%</w:t>
      </w:r>
    </w:p>
    <w:p>
      <w:pPr>
        <w:pStyle w:val="BodyText"/>
      </w:pPr>
      <w:r>
        <w:t xml:space="preserve">Colombia Bogotá"Colombia Bogotá"</w:t>
      </w:r>
      <w:r>
        <w:t xml:space="preserve"> </w:t>
      </w:r>
      <w:r>
        <w:rPr>
          <w:bCs/>
          <w:b/>
        </w:rPr>
        <w:t xml:space="preserve">Welder</w:t>
      </w:r>
      <w:r>
        <w:t xml:space="preserve">welding defects attributed to altitude adjustments) (AWS/ISO)</w:t>
      </w:r>
    </w:p>
    <w:p>
      <w:pPr>
        <w:pStyle w:val="BodyText"/>
      </w:pPr>
      <w:r>
        <w:t xml:space="preserve">&lt; 60%</w:t>
      </w:r>
    </w:p>
    <w:p>
      <w:pPr>
        <w:pStyle w:val="BodyText"/>
      </w:pPr>
      <w:r>
        <w:t xml:space="preserve">Colombia Bogotá"Colombia Bogotá"</w:t>
      </w:r>
      <w:r>
        <w:t xml:space="preserve"> </w:t>
      </w:r>
      <w:r>
        <w:rPr>
          <w:bCs/>
          <w:b/>
        </w:rPr>
        <w:t xml:space="preserve">Welder</w:t>
      </w:r>
      <w:r>
        <w:t xml:space="preserve">welding defects attributed to altitude adjustments) (AWS/ISO)</w:t>
      </w:r>
    </w:p>
    <w:p>
      <w:pPr>
        <w:pStyle w:val="BodyText"/>
      </w:pPr>
      <w:r>
        <w:t xml:space="preserve">&lt; 60%</w:t>
      </w:r>
    </w:p>
    <w:p>
      <w:pPr>
        <w:pStyle w:val="BodyText"/>
      </w:pPr>
      <w:r>
        <w:t xml:space="preserve">Colombia Bogotá"Colombia Bogotá"</w:t>
      </w:r>
      <w:r>
        <w:t xml:space="preserve"> </w:t>
      </w:r>
      <w:r>
        <w:rPr>
          <w:bCs/>
          <w:b/>
        </w:rPr>
        <w:t xml:space="preserve">Welder</w:t>
      </w:r>
      <w:r>
        <w:t xml:space="preserve">welding defects attributed to altitude adjustments) (AWS/ISO)</w:t>
      </w:r>
    </w:p>
    <w:p>
      <w:pPr>
        <w:pStyle w:val="BodyText"/>
      </w:pPr>
      <w:r>
        <w:t xml:space="preserve">&lt; 60%</w:t>
      </w:r>
    </w:p>
    <w:p>
      <w:pPr>
        <w:pStyle w:val="BodyText"/>
      </w:pPr>
      <w:r>
        <w:t xml:space="preserve">Colombia Bogotá"Colombia Bogotá"</w:t>
      </w:r>
      <w:r>
        <w:t xml:space="preserve"> </w:t>
      </w:r>
      <w:r>
        <w:rPr>
          <w:bCs/>
          <w:b/>
        </w:rPr>
        <w:t xml:space="preserve">Welder</w:t>
      </w:r>
      <w:r>
        <w:t xml:space="preserve">welding defects attributed to altitude adjustments) (AWS/ISO)</w:t>
      </w:r>
    </w:p>
    <w:p>
      <w:pPr>
        <w:pStyle w:val="BodyText"/>
      </w:pPr>
      <w:r>
        <w:t xml:space="preserve">&lt; 60%</w:t>
      </w:r>
    </w:p>
    <w:p>
      <w:pPr>
        <w:pStyle w:val="BodyText"/>
      </w:pPr>
      <w:r>
        <w:t xml:space="preserve">Colombia Bogotá"Colombia Bogotá"</w:t>
      </w:r>
      <w:r>
        <w:t xml:space="preserve"> </w:t>
      </w:r>
      <w:r>
        <w:rPr>
          <w:bCs/>
          <w:b/>
        </w:rPr>
        <w:t xml:space="preserve">Welder</w:t>
      </w:r>
      <w:r>
        <w:t xml:space="preserve">welding defects attributed to altitude adjustments) (AWS/ISO)</w:t>
      </w:r>
    </w:p>
    <w:p>
      <w:pPr>
        <w:pStyle w:val="BodyText"/>
      </w:pPr>
      <w:r>
        <w:t xml:space="preserve">&lt; 60%</w:t>
      </w:r>
    </w:p>
    <w:p>
      <w:pPr>
        <w:pStyle w:val="BodyText"/>
      </w:pPr>
      <w:r>
        <w:t xml:space="preserve">Colombia Bogotá"Colombia Bogotá"</w:t>
      </w:r>
      <w:r>
        <w:t xml:space="preserve"> </w:t>
      </w:r>
      <w:r>
        <w:rPr>
          <w:bCs/>
          <w:b/>
        </w:rPr>
        <w:t xml:space="preserve">Welder</w:t>
      </w:r>
      <w:r>
        <w:t xml:space="preserve">welding defects attributed to altitude adjustments) (AWS/ISO)</w:t>
      </w:r>
    </w:p>
    <w:p>
      <w:pPr>
        <w:pStyle w:val="BodyText"/>
      </w:pPr>
      <w:r>
        <w:t xml:space="preserve">&lt; 60%</w:t>
      </w:r>
    </w:p>
    <w:p>
      <w:pPr>
        <w:pStyle w:val="BodyText"/>
      </w:pPr>
      <w:r>
        <w:t xml:space="preserve">Colombia Bogotá"Colombia Bogotá"</w:t>
      </w:r>
      <w:r>
        <w:t xml:space="preserve"> </w:t>
      </w:r>
      <w:r>
        <w:rPr>
          <w:bCs/>
          <w:b/>
        </w:rPr>
        <w:t xml:space="preserve">Welder</w:t>
      </w:r>
      <w:r>
        <w:t xml:space="preserve">welding defects attributed to altitude adjustments) (AWS/ISO)</w:t>
      </w:r>
    </w:p>
    <w:p>
      <w:pPr>
        <w:pStyle w:val="BodyText"/>
      </w:pPr>
      <w:r>
        <w:t xml:space="preserve">&lt; 60%</w:t>
      </w:r>
    </w:p>
    <w:p>
      <w:pPr>
        <w:pStyle w:val="BodyText"/>
      </w:pPr>
      <w:r>
        <w:t xml:space="preserve">Colombia Bogotá"Colombia Bogotá"</w:t>
      </w:r>
      <w:r>
        <w:t xml:space="preserve"> </w:t>
      </w:r>
      <w:r>
        <w:rPr>
          <w:bCs/>
          <w:b/>
        </w:rPr>
        <w:t xml:space="preserve">Welder</w:t>
      </w:r>
      <w:r>
        <w:t xml:space="preserve">welding defects attributed to altitude adjustments) (AWS/ISO)</w:t>
      </w:r>
    </w:p>
    <w:p>
      <w:pPr>
        <w:pStyle w:val="BodyText"/>
      </w:pPr>
      <w:r>
        <w:t xml:space="preserve">&lt; 60%</w:t>
      </w:r>
    </w:p>
    <w:p>
      <w:pPr>
        <w:pStyle w:val="BodyText"/>
      </w:pPr>
      <w:r>
        <w:t xml:space="preserve">Colombia Bogotá"Colombia Bogotá"</w:t>
      </w:r>
      <w:r>
        <w:t xml:space="preserve"> </w:t>
      </w:r>
      <w:r>
        <w:rPr>
          <w:bCs/>
          <w:b/>
        </w:rPr>
        <w:t xml:space="preserve">Welder</w:t>
      </w:r>
      <w:r>
        <w:t xml:space="preserve">welding defects attributed to altitude adjustments) (AWS/ISO)</w:t>
      </w:r>
    </w:p>
    <w:p>
      <w:pPr>
        <w:pStyle w:val="BodyText"/>
      </w:pPr>
      <w:r>
        <w:t xml:space="preserve">&lt; 60%</w:t>
      </w:r>
    </w:p>
    <w:p>
      <w:pPr>
        <w:pStyle w:val="BodyText"/>
      </w:pPr>
      <w:r>
        <w:t xml:space="preserve">Colombia Bogotá"Colombia Bogotá"</w:t>
      </w:r>
      <w:r>
        <w:t xml:space="preserve"> </w:t>
      </w:r>
      <w:r>
        <w:rPr>
          <w:bCs/>
          <w:b/>
        </w:rPr>
        <w:t xml:space="preserve">Welder</w:t>
      </w:r>
      <w:r>
        <w:t xml:space="preserve">welding defects attributed to altitude adjustments) (AWS/</w:t>
      </w:r>
    </w:p>
    <w:bookmarkEnd w:id="28"/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Strategic Implementation of Welder Services in Colombia Bogotá</dc:title>
  <dc:creator/>
  <dc:language>en</dc:language>
  <cp:keywords/>
  <dcterms:created xsi:type="dcterms:W3CDTF">2026-07-29T10:28:26Z</dcterms:created>
  <dcterms:modified xsi:type="dcterms:W3CDTF">2026-07-29T10:28:26Z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