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Egypt</w:t>
      </w:r>
      <w:r>
        <w:t xml:space="preserve"> </w:t>
      </w:r>
      <w:r>
        <w:t xml:space="preserve">Cairo's</w:t>
      </w:r>
      <w:r>
        <w:t xml:space="preserve"> </w:t>
      </w:r>
      <w:r>
        <w:t xml:space="preserve">Infrastructure</w:t>
      </w:r>
      <w:r>
        <w:t xml:space="preserve"> </w:t>
      </w:r>
      <w:r>
        <w:t xml:space="preserve">Boom</w:t>
      </w:r>
    </w:p>
    <w:bookmarkStart w:id="32" w:name="X64739c67de0b42ded870d4dc9bb364b3d293e22"/>
    <w:p>
      <w:pPr>
        <w:pStyle w:val="Heading1"/>
      </w:pPr>
      <w:r>
        <w:t xml:space="preserve">The Strategic Role of the Welder in Egypt Cairo's Infrastructure Boom</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Egypt, Cairo</w:t>
      </w:r>
      <w:r>
        <w:br/>
      </w:r>
    </w:p>
    <w:p>
      <w:pPr>
        <w:pStyle w:val="BodyText"/>
      </w:pPr>
      <w:r>
        <w:br/>
      </w:r>
    </w:p>
    <w:bookmarkStart w:id="20" w:name="executive-summary"/>
    <w:p>
      <w:pPr>
        <w:pStyle w:val="Heading2"/>
      </w:pPr>
      <w:r>
        <w:t xml:space="preserve">Executive Summary</w:t>
      </w:r>
    </w:p>
    <w:p>
      <w:pPr>
        <w:pStyle w:val="FirstParagraph"/>
      </w:pPr>
      <w:r>
        <w:t xml:space="preserve">The rapid urbanization and industrial expansion currently underway in the Arab Republic of Egypt present one of the most significant economic opportunities in North Africa. At the heart of this transformation lies a critical trade profession: the welder. This case study analyzes how skilled welders serve as indispensable assets to construction, manufacturing, and renewable energy projects specifically within</w:t>
      </w:r>
      <w:r>
        <w:t xml:space="preserve"> </w:t>
      </w:r>
      <w:r>
        <w:rPr>
          <w:bCs/>
          <w:b/>
        </w:rPr>
        <w:t xml:space="preserve">Egypt Cairo</w:t>
      </w:r>
      <w:r>
        <w:t xml:space="preserve">. By examining current market demands, skill requirements, and economic impacts, this document demonstrates that the professional welder is not merely a laborer but a central pillar of</w:t>
      </w:r>
      <w:r>
        <w:t xml:space="preserve"> </w:t>
      </w:r>
      <w:r>
        <w:rPr>
          <w:bCs/>
          <w:b/>
        </w:rPr>
        <w:t xml:space="preserve">Egypt Cairo</w:t>
      </w:r>
      <w:r>
        <w:t xml:space="preserve">'s development strategy. The integration of traditional craftsmanship with modern technological standards defines the contemporary role of the</w:t>
      </w:r>
      <w:r>
        <w:t xml:space="preserve"> </w:t>
      </w:r>
      <w:r>
        <w:rPr>
          <w:bCs/>
          <w:b/>
        </w:rPr>
        <w:t xml:space="preserve">Welder</w:t>
      </w:r>
      <w:r>
        <w:t xml:space="preserve"> </w:t>
      </w:r>
      <w:r>
        <w:t xml:space="preserve">in this dynamic region.</w:t>
      </w:r>
    </w:p>
    <w:bookmarkEnd w:id="20"/>
    <w:bookmarkStart w:id="21" w:name="Xd9aeca15b426f4ca2f8a5c16b2678e93969eb46"/>
    <w:p>
      <w:pPr>
        <w:pStyle w:val="Heading2"/>
      </w:pPr>
      <w:r>
        <w:t xml:space="preserve">1. Background: The Construction Landscape in Egypt Cairo</w:t>
      </w:r>
    </w:p>
    <w:p>
      <w:pPr>
        <w:pStyle w:val="FirstParagraph"/>
      </w:pPr>
      <w:r>
        <w:rPr>
          <w:bCs/>
          <w:b/>
        </w:rPr>
        <w:t xml:space="preserve">Egypt Cairo</w:t>
      </w:r>
      <w:r>
        <w:t xml:space="preserve">, as one of the largest metropolitan areas in Africa, is undergoing a historic phase of infrastructure development. The government’s Vision 2030 and subsequent mega-projects, including the New Administrative Capital (NAC) and various smart cities surrounding</w:t>
      </w:r>
      <w:r>
        <w:t xml:space="preserve"> </w:t>
      </w:r>
      <w:r>
        <w:rPr>
          <w:bCs/>
          <w:b/>
        </w:rPr>
        <w:t xml:space="preserve">Egypt Cairo</w:t>
      </w:r>
      <w:r>
        <w:t xml:space="preserve">, have created an unprecedented demand for heavy industry skills. Steel structures, reinforced concrete frameworks, and complex piping systems are ubiquitous in these developments.</w:t>
      </w:r>
    </w:p>
    <w:p>
      <w:pPr>
        <w:pStyle w:val="BodyText"/>
      </w:pPr>
      <w:r>
        <w:t xml:space="preserve">In this context, the demand for high-quality welding services has surpassed simple structural assembly. Modern skyscrapers and industrial zones require precision welding that meets international safety standards. Consequently, the profile of the ideal candidate in</w:t>
      </w:r>
      <w:r>
        <w:t xml:space="preserve"> </w:t>
      </w:r>
      <w:r>
        <w:rPr>
          <w:bCs/>
          <w:b/>
        </w:rPr>
        <w:t xml:space="preserve">Egypt Cairo</w:t>
      </w:r>
      <w:r>
        <w:t xml:space="preserve"> </w:t>
      </w:r>
      <w:r>
        <w:t xml:space="preserve">has shifted from basic manual laborers to certified technical specialists.</w:t>
      </w:r>
    </w:p>
    <w:bookmarkEnd w:id="21"/>
    <w:bookmarkStart w:id="22" w:name="Xe017652d7f4ce42aa095895dc452f641122f2c8"/>
    <w:p>
      <w:pPr>
        <w:pStyle w:val="Heading2"/>
      </w:pPr>
      <w:r>
        <w:t xml:space="preserve">2. The Professional Profile: Evolution of the Welder Role</w:t>
      </w:r>
    </w:p>
    <w:p>
      <w:pPr>
        <w:pStyle w:val="FirstParagraph"/>
      </w:pPr>
      <w:r>
        <w:t xml:space="preserve">To understand the significance of this role, one must analyze who constitutes a modern welder in this region. Historically, welding was viewed as an entry-level trade. However, in the current economic climate of</w:t>
      </w:r>
      <w:r>
        <w:t xml:space="preserve"> </w:t>
      </w:r>
      <w:r>
        <w:rPr>
          <w:bCs/>
          <w:b/>
        </w:rPr>
        <w:t xml:space="preserve">Egypt Cairo</w:t>
      </w:r>
      <w:r>
        <w:t xml:space="preserve">, there is a distinct dichotomy:</w:t>
      </w:r>
    </w:p>
    <w:p>
      <w:pPr>
        <w:numPr>
          <w:ilvl w:val="0"/>
          <w:numId w:val="1001"/>
        </w:numPr>
        <w:pStyle w:val="Compact"/>
      </w:pPr>
      <w:r>
        <w:rPr>
          <w:bCs/>
          <w:b/>
        </w:rPr>
        <w:t xml:space="preserve">The Traditional Welder:</w:t>
      </w:r>
      <w:r>
        <w:t xml:space="preserve"> </w:t>
      </w:r>
      <w:r>
        <w:t xml:space="preserve">Possesses practical experience but may lack formal certification or knowledge of international codes (such as AWS or ISO standards).</w:t>
      </w:r>
    </w:p>
    <w:p>
      <w:pPr>
        <w:numPr>
          <w:ilvl w:val="0"/>
          <w:numId w:val="1001"/>
        </w:numPr>
        <w:pStyle w:val="Compact"/>
      </w:pPr>
      <w:r>
        <w:rPr>
          <w:bCs/>
          <w:b/>
        </w:rPr>
        <w:t xml:space="preserve">The Modern Certified Welder:</w:t>
      </w:r>
      <w:r>
        <w:t xml:space="preserve"> </w:t>
      </w:r>
      <w:r>
        <w:t xml:space="preserve">Holds technical diplomas from vocational institutes, understands metallurgy, and can operate advanced robotic welding equipment. This profile is highly sought after by multinational contractors operating in</w:t>
      </w:r>
      <w:r>
        <w:t xml:space="preserve"> </w:t>
      </w:r>
      <w:r>
        <w:rPr>
          <w:bCs/>
          <w:b/>
        </w:rPr>
        <w:t xml:space="preserve">Egypt Cairo</w:t>
      </w:r>
      <w:r>
        <w:t xml:space="preserve">.</w:t>
      </w:r>
    </w:p>
    <w:p>
      <w:pPr>
        <w:pStyle w:val="FirstParagraph"/>
      </w:pPr>
      <w:r>
        <w:t xml:space="preserve">This case study argues that the future belongs to the certified welder who can bridge the gap between manual skill and technical engineering requirements.</w:t>
      </w:r>
    </w:p>
    <w:bookmarkEnd w:id="22"/>
    <w:bookmarkStart w:id="26" w:name="key-sectors-driving-demand"/>
    <w:p>
      <w:pPr>
        <w:pStyle w:val="Heading2"/>
      </w:pPr>
      <w:r>
        <w:t xml:space="preserve">3. Key Sectors Driving Demand</w:t>
      </w:r>
    </w:p>
    <w:p>
      <w:pPr>
        <w:pStyle w:val="FirstParagraph"/>
      </w:pPr>
      <w:r>
        <w:t xml:space="preserve">The necessity of skilled welding extends across multiple sectors within</w:t>
      </w:r>
      <w:r>
        <w:t xml:space="preserve"> </w:t>
      </w:r>
      <w:r>
        <w:rPr>
          <w:bCs/>
          <w:b/>
        </w:rPr>
        <w:t xml:space="preserve">Egypt Cairo</w:t>
      </w:r>
      <w:r>
        <w:t xml:space="preserve">:</w:t>
      </w:r>
    </w:p>
    <w:bookmarkStart w:id="23" w:name="a.-infrastructure-and-construction"/>
    <w:p>
      <w:pPr>
        <w:pStyle w:val="Heading3"/>
      </w:pPr>
      <w:r>
        <w:t xml:space="preserve">A. Infrastructure and Construction</w:t>
      </w:r>
    </w:p>
    <w:p>
      <w:pPr>
        <w:pStyle w:val="FirstParagraph"/>
      </w:pPr>
      <w:r>
        <w:t xml:space="preserve">In the construction sector, welders are essential for fabricating steel beams and reinforcing bars. The unique climatic conditions of</w:t>
      </w:r>
      <w:r>
        <w:t xml:space="preserve"> </w:t>
      </w:r>
      <w:r>
        <w:rPr>
          <w:bCs/>
          <w:b/>
        </w:rPr>
        <w:t xml:space="preserve">Egypt Cairo</w:t>
      </w:r>
      <w:r>
        <w:t xml:space="preserve">, characterized by high temperatures and occasional humidity, require specific welding techniques to prevent structural corrosion. Welders must understand heat-affected zones and material expansion properties to ensure longevity.</w:t>
      </w:r>
    </w:p>
    <w:bookmarkEnd w:id="23"/>
    <w:bookmarkStart w:id="24" w:name="b.-oil-gas-and-petrochemical-industries"/>
    <w:p>
      <w:pPr>
        <w:pStyle w:val="Heading3"/>
      </w:pPr>
      <w:r>
        <w:t xml:space="preserve">B. Oil, Gas, and Petrochemical Industries</w:t>
      </w:r>
    </w:p>
    <w:p>
      <w:pPr>
        <w:pStyle w:val="FirstParagraph"/>
      </w:pPr>
      <w:r>
        <w:rPr>
          <w:bCs/>
          <w:b/>
        </w:rPr>
        <w:t xml:space="preserve">Egypt Cairo</w:t>
      </w:r>
      <w:r>
        <w:t xml:space="preserve"> </w:t>
      </w:r>
      <w:r>
        <w:t xml:space="preserve">serves as the logistical and administrative hub for Egypt’s vast energy sector. Pipeline maintenance, refinery construction, and storage tank fabrication require welders with specialized certifications in pressure vessel welding. The risk tolerance here is low; therefore, the precision of the</w:t>
      </w:r>
      <w:r>
        <w:t xml:space="preserve"> </w:t>
      </w:r>
      <w:r>
        <w:rPr>
          <w:bCs/>
          <w:b/>
        </w:rPr>
        <w:t xml:space="preserve">Welder</w:t>
      </w:r>
      <w:r>
        <w:t xml:space="preserve"> </w:t>
      </w:r>
      <w:r>
        <w:t xml:space="preserve">directly correlates to safety compliance.</w:t>
      </w:r>
    </w:p>
    <w:bookmarkEnd w:id="24"/>
    <w:bookmarkStart w:id="25" w:name="c.-renewable-energy-projects"/>
    <w:p>
      <w:pPr>
        <w:pStyle w:val="Heading3"/>
      </w:pPr>
      <w:r>
        <w:t xml:space="preserve">C. Renewable Energy Projects</w:t>
      </w:r>
    </w:p>
    <w:p>
      <w:pPr>
        <w:pStyle w:val="FirstParagraph"/>
      </w:pPr>
      <w:r>
        <w:t xml:space="preserve">A significant portion of recent investments in</w:t>
      </w:r>
      <w:r>
        <w:t xml:space="preserve"> </w:t>
      </w:r>
      <w:r>
        <w:rPr>
          <w:bCs/>
          <w:b/>
        </w:rPr>
        <w:t xml:space="preserve">Egypt Cairo</w:t>
      </w:r>
      <w:r>
        <w:t xml:space="preserve">'s surrounding regions focuses on solar and wind energy farms. The fabrication of mounting structures for solar panels and the assembly of wind turbine components require precise welding. This emerging sector is creating new job opportunities for welders willing to upskill.</w:t>
      </w:r>
    </w:p>
    <w:bookmarkEnd w:id="25"/>
    <w:bookmarkEnd w:id="26"/>
    <w:bookmarkStart w:id="27" w:name="challenges-facing-the-welding-workforce"/>
    <w:p>
      <w:pPr>
        <w:pStyle w:val="Heading2"/>
      </w:pPr>
      <w:r>
        <w:t xml:space="preserve">4. Challenges Facing the Welding Workforce</w:t>
      </w:r>
    </w:p>
    <w:p>
      <w:pPr>
        <w:pStyle w:val="FirstParagraph"/>
      </w:pPr>
      <w:r>
        <w:t xml:space="preserve">Despite high demand, the industry in</w:t>
      </w:r>
      <w:r>
        <w:t xml:space="preserve"> </w:t>
      </w:r>
      <w:r>
        <w:rPr>
          <w:bCs/>
          <w:b/>
        </w:rPr>
        <w:t xml:space="preserve">Egypt Cairo</w:t>
      </w:r>
      <w:r>
        <w:t xml:space="preserve"> </w:t>
      </w:r>
      <w:r>
        <w:t xml:space="preserve">faces specific challenges:</w:t>
      </w:r>
    </w:p>
    <w:p>
      <w:pPr>
        <w:numPr>
          <w:ilvl w:val="0"/>
          <w:numId w:val="1002"/>
        </w:numPr>
        <w:pStyle w:val="Compact"/>
      </w:pPr>
      <w:r>
        <w:rPr>
          <w:bCs/>
          <w:b/>
        </w:rPr>
        <w:t xml:space="preserve">Skill Gap:</w:t>
      </w:r>
    </w:p>
    <w:p>
      <w:pPr>
        <w:numPr>
          <w:ilvl w:val="0"/>
          <w:numId w:val="1002"/>
        </w:numPr>
        <w:pStyle w:val="Compact"/>
      </w:pPr>
      <w:r>
        <w:rPr>
          <w:bCs/>
          <w:b/>
        </w:rPr>
        <w:t xml:space="preserve">Safety Standards:</w:t>
      </w:r>
      <w:r>
        <w:t xml:space="preserve"> </w:t>
      </w:r>
      <w:r>
        <w:t xml:space="preserve">Ensuring consistent adherence to occupational health and safety protocols remains a challenge. Welders must be trained not only in technique but also in hazard awareness regarding fumes, UV radiation, and electrical safety.</w:t>
      </w:r>
    </w:p>
    <w:p>
      <w:pPr>
        <w:numPr>
          <w:ilvl w:val="0"/>
          <w:numId w:val="1002"/>
        </w:numPr>
        <w:pStyle w:val="Compact"/>
      </w:pPr>
      <w:r>
        <w:rPr>
          <w:bCs/>
          <w:b/>
        </w:rPr>
        <w:t xml:space="preserve">Certification Recognition:</w:t>
      </w:r>
      <w:r>
        <w:t xml:space="preserve"> </w:t>
      </w:r>
      <w:r>
        <w:t xml:space="preserve">While local certifications are common, international recognition is vital for workers aiming to work on foreign-funded projects within</w:t>
      </w:r>
      <w:r>
        <w:t xml:space="preserve"> </w:t>
      </w:r>
      <w:r>
        <w:rPr>
          <w:bCs/>
          <w:b/>
        </w:rPr>
        <w:t xml:space="preserve">Egypt Cairo</w:t>
      </w:r>
      <w:r>
        <w:t xml:space="preserve">.</w:t>
      </w:r>
    </w:p>
    <w:bookmarkEnd w:id="27"/>
    <w:bookmarkStart w:id="28" w:name="case-example-the-smart-city-project"/>
    <w:p>
      <w:pPr>
        <w:pStyle w:val="Heading2"/>
      </w:pPr>
      <w:r>
        <w:t xml:space="preserve">5. Case Example: The Smart City Project</w:t>
      </w:r>
    </w:p>
    <w:p>
      <w:pPr>
        <w:pStyle w:val="FirstParagraph"/>
      </w:pPr>
      <w:r>
        <w:t xml:space="preserve">To illustrate these points, consider a hypothetical but representative project: A mid-sized commercial complex in a new development zone near</w:t>
      </w:r>
      <w:r>
        <w:t xml:space="preserve"> </w:t>
      </w:r>
      <w:r>
        <w:rPr>
          <w:bCs/>
          <w:b/>
        </w:rPr>
        <w:t xml:space="preserve">Egypt Cairo</w:t>
      </w:r>
      <w:r>
        <w:t xml:space="preserve">. The project required the fabrication of 500 tons of steel framework.</w:t>
      </w:r>
    </w:p>
    <w:p>
      <w:pPr>
        <w:pStyle w:val="BodyText"/>
      </w:pPr>
      <w:r>
        <w:rPr>
          <w:bCs/>
          <w:b/>
        </w:rPr>
        <w:t xml:space="preserve">Outcome:</w:t>
      </w:r>
      <w:r>
        <w:t xml:space="preserve"> </w:t>
      </w:r>
      <w:r>
        <w:t xml:space="preserve">The construction firm hired a mixed team. Junior welders performed routine butt welds, while senior certified welders handled critical load-bearing joints and stainless steel cladding. The use of certified welders reduced rework rates by 15% compared to previous projects that relied on unskilled labor. This efficiency translated to cost savings and faster project completion timelines, highlighting the economic value of investing in skilled human capital.</w:t>
      </w:r>
    </w:p>
    <w:bookmarkEnd w:id="28"/>
    <w:bookmarkStart w:id="29" w:name="strategic-recommendations"/>
    <w:p>
      <w:pPr>
        <w:pStyle w:val="Heading2"/>
      </w:pPr>
      <w:r>
        <w:t xml:space="preserve">6. Strategic Recommendations</w:t>
      </w:r>
    </w:p>
    <w:p>
      <w:pPr>
        <w:pStyle w:val="FirstParagraph"/>
      </w:pPr>
      <w:r>
        <w:t xml:space="preserve">Based on the analysis of current trends in</w:t>
      </w:r>
      <w:r>
        <w:t xml:space="preserve"> </w:t>
      </w:r>
      <w:r>
        <w:rPr>
          <w:bCs/>
          <w:b/>
        </w:rPr>
        <w:t xml:space="preserve">Egypt Cairo</w:t>
      </w:r>
      <w:r>
        <w:t xml:space="preserve">, several strategic actions are recommended for stakeholders:</w:t>
      </w:r>
    </w:p>
    <w:p>
      <w:pPr>
        <w:numPr>
          <w:ilvl w:val="0"/>
          <w:numId w:val="1003"/>
        </w:numPr>
        <w:pStyle w:val="Compact"/>
      </w:pPr>
      <w:r>
        <w:rPr>
          <w:bCs/>
          <w:b/>
        </w:rPr>
        <w:t xml:space="preserve">Vocational Training Expansion:</w:t>
      </w:r>
    </w:p>
    <w:p>
      <w:pPr>
        <w:numPr>
          <w:ilvl w:val="0"/>
          <w:numId w:val="1003"/>
        </w:numPr>
        <w:pStyle w:val="Compact"/>
      </w:pPr>
      <w:r>
        <w:rPr>
          <w:bCs/>
          <w:b/>
        </w:rPr>
        <w:t xml:space="preserve">Certification Incentives:</w:t>
      </w:r>
      <w:r>
        <w:t xml:space="preserve">Egypt Cairo should offer wage premiums for welders who hold AWS or ISO certifications, thereby encouraging workforce upskilling.</w:t>
      </w:r>
    </w:p>
    <w:p>
      <w:pPr>
        <w:numPr>
          <w:ilvl w:val="0"/>
          <w:numId w:val="1003"/>
        </w:numPr>
        <w:pStyle w:val="Compact"/>
      </w:pPr>
      <w:r>
        <w:rPr>
          <w:bCs/>
          <w:b/>
        </w:rPr>
        <w:t xml:space="preserve">Safety Culture Implementation:</w:t>
      </w:r>
    </w:p>
    <w:bookmarkEnd w:id="29"/>
    <w:bookmarkStart w:id="30" w:name="conclusion"/>
    <w:p>
      <w:pPr>
        <w:pStyle w:val="Heading2"/>
      </w:pPr>
      <w:r>
        <w:t xml:space="preserve">7. Conclusion</w:t>
      </w:r>
    </w:p>
    <w:p>
      <w:pPr>
        <w:pStyle w:val="FirstParagraph"/>
      </w:pPr>
      <w:r>
        <w:t xml:space="preserve">The welder is far more than a tradesperson; they are an engineer of structural integrity and economic growth. In the bustling, expanding environment of</w:t>
      </w:r>
      <w:r>
        <w:t xml:space="preserve"> </w:t>
      </w:r>
      <w:r>
        <w:rPr>
          <w:bCs/>
          <w:b/>
        </w:rPr>
        <w:t xml:space="preserve">Egypt Cairo</w:t>
      </w:r>
      <w:r>
        <w:t xml:space="preserve">, the quality of welding determines the durability of infrastructure and the safety of industrial operations. As</w:t>
      </w:r>
      <w:r>
        <w:t xml:space="preserve"> </w:t>
      </w:r>
      <w:r>
        <w:rPr>
          <w:bCs/>
          <w:b/>
        </w:rPr>
        <w:t xml:space="preserve">Egypt Cairo</w:t>
      </w:r>
      <w:r>
        <w:t xml:space="preserve"> </w:t>
      </w:r>
      <w:r>
        <w:t xml:space="preserve">continues to assert itself as a regional hub for trade and industry, the demand for high-quality welding services will only intensify.</w:t>
      </w:r>
    </w:p>
    <w:p>
      <w:pPr>
        <w:pStyle w:val="BodyText"/>
      </w:pPr>
      <w:r>
        <w:t xml:space="preserve">Policymakers, educational bodies, and private sector employers must collaborate to elevate the status of this profession. By investing in the training and certification of welders, stakeholders can ensure that</w:t>
      </w:r>
      <w:r>
        <w:t xml:space="preserve"> </w:t>
      </w:r>
      <w:r>
        <w:rPr>
          <w:bCs/>
          <w:b/>
        </w:rPr>
        <w:t xml:space="preserve">Egypt Cairo</w:t>
      </w:r>
      <w:r>
        <w:t xml:space="preserve">'s infrastructure boom is built on a foundation of safety, efficiency, and world-class craftsmanship. The future of construction in this region depends heavily on the skilled hands and expertise of its welders.</w:t>
      </w:r>
    </w:p>
    <w:bookmarkEnd w:id="30"/>
    <w:bookmarkStart w:id="31" w:name="references-and-further-reading"/>
    <w:p>
      <w:pPr>
        <w:pStyle w:val="Heading2"/>
      </w:pPr>
      <w:r>
        <w:t xml:space="preserve">8. References and Further Reading</w:t>
      </w:r>
    </w:p>
    <w:p>
      <w:pPr>
        <w:pStyle w:val="FirstParagraph"/>
      </w:pPr>
      <w:r>
        <w:rPr>
          <w:iCs/>
          <w:i/>
        </w:rPr>
        <w:t xml:space="preserve">Note: This case study is based on general industry trends observed in major developing metropolitan areas with a focus on Egypt's current economic landscape.</w:t>
      </w:r>
    </w:p>
    <w:p>
      <w:pPr>
        <w:numPr>
          <w:ilvl w:val="0"/>
          <w:numId w:val="1004"/>
        </w:numPr>
        <w:pStyle w:val="Compact"/>
      </w:pPr>
      <w:r>
        <w:t xml:space="preserve">Egypt Ministry of Planning and Economic Development - Infrastructure Reports</w:t>
      </w:r>
    </w:p>
    <w:p>
      <w:pPr>
        <w:numPr>
          <w:ilvl w:val="0"/>
          <w:numId w:val="1004"/>
        </w:numPr>
        <w:pStyle w:val="Compact"/>
      </w:pPr>
      <w:r>
        <w:t xml:space="preserve">American Welding Society (AWS) Global Standards</w:t>
      </w:r>
    </w:p>
    <w:p>
      <w:pPr>
        <w:numPr>
          <w:ilvl w:val="0"/>
          <w:numId w:val="1004"/>
        </w:numPr>
        <w:pStyle w:val="Compact"/>
      </w:pPr>
      <w:r>
        <w:t xml:space="preserve">Cairo Housing Cooperative Union Annual Statistics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Welder in Egypt Cairo's Infrastructure Boom</dc:title>
  <dc:creator/>
  <dc:language>en</dc:language>
  <cp:keywords/>
  <dcterms:created xsi:type="dcterms:W3CDTF">2026-07-29T07:30:03Z</dcterms:created>
  <dcterms:modified xsi:type="dcterms:W3CDTF">2026-07-29T07:30:03Z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