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Welder</w:t>
      </w:r>
      <w:r>
        <w:t xml:space="preserve"> </w:t>
      </w:r>
      <w:r>
        <w:t xml:space="preserve">Operations</w:t>
      </w:r>
      <w:r>
        <w:t xml:space="preserve"> </w:t>
      </w:r>
      <w:r>
        <w:t xml:space="preserve">in</w:t>
      </w:r>
      <w:r>
        <w:t xml:space="preserve"> </w:t>
      </w:r>
      <w:r>
        <w:t xml:space="preserve">Kazakhstan,</w:t>
      </w:r>
      <w:r>
        <w:t xml:space="preserve"> </w:t>
      </w:r>
      <w:r>
        <w:t xml:space="preserve">Almaty</w:t>
      </w:r>
    </w:p>
    <w:bookmarkStart w:id="30" w:name="Xba807cea5711882d32b76f9b568ba5f70ad7a2f"/>
    <w:p>
      <w:pPr>
        <w:pStyle w:val="Heading1"/>
      </w:pPr>
      <w:r>
        <w:t xml:space="preserve">Critical Analysis of Welder Roles and Safety Standards in Kazakhstan, Almaty</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Kazakhstan, Almaty Region</w:t>
      </w:r>
      <w:r>
        <w:br/>
      </w:r>
      <w:r>
        <w:rPr>
          <w:bCs/>
          <w:b/>
        </w:rPr>
        <w:t xml:space="preserve">Focus Subject:</w:t>
      </w:r>
      <w:r>
        <w:t xml:space="preserve"> </w:t>
      </w:r>
      <w:r>
        <w:t xml:space="preserve">Industrial Welding Operations</w:t>
      </w:r>
    </w:p>
    <w:p>
      <w:pPr>
        <w:pStyle w:val="BodyText"/>
      </w:pPr>
      <w:r>
        <w:rPr>
          <w:iCs/>
          <w:i/>
        </w:rPr>
        <w:t xml:space="preserve">This Case Study examines the operational landscape for a professional Welder within the rapidly developing industrial sector of Kazakhstan, specifically focusing on the logistical and regulatory environment of Almaty. It addresses safety protocols, equipment standards, and economic factors influencing welding projects in this region.</w:t>
      </w:r>
    </w:p>
    <w:bookmarkStart w:id="20" w:name="introduction"/>
    <w:p>
      <w:pPr>
        <w:pStyle w:val="Heading2"/>
      </w:pPr>
      <w:r>
        <w:t xml:space="preserve">1. Introduction</w:t>
      </w:r>
    </w:p>
    <w:p>
      <w:pPr>
        <w:pStyle w:val="FirstParagraph"/>
      </w:pPr>
      <w:r>
        <w:t xml:space="preserve">The city of</w:t>
      </w:r>
      <w:r>
        <w:t xml:space="preserve"> </w:t>
      </w:r>
      <w:r>
        <w:rPr>
          <w:bCs/>
          <w:b/>
        </w:rPr>
        <w:t xml:space="preserve">Kazakhstan Almaty</w:t>
      </w:r>
      <w:r>
        <w:t xml:space="preserve">, serving as the cultural and former capital hub of the nation, has evolved into a significant center for industrial construction, infrastructure development, and manufacturing. As urbanization accelerates and modernization projects expand across Central Asia, the demand for skilled labor in heavy industry has surged. Among these trades, the role of a</w:t>
      </w:r>
      <w:r>
        <w:t xml:space="preserve"> </w:t>
      </w:r>
      <w:r>
        <w:rPr>
          <w:bCs/>
          <w:b/>
        </w:rPr>
        <w:t xml:space="preserve">Welder</w:t>
      </w:r>
      <w:r>
        <w:t xml:space="preserve"> </w:t>
      </w:r>
      <w:r>
        <w:t xml:space="preserve">is paramount. Welding is not merely a technical skill but a critical component of structural integrity for bridges, high-rise buildings, oil and gas pipelines, and manufacturing facilities.</w:t>
      </w:r>
    </w:p>
    <w:p>
      <w:pPr>
        <w:pStyle w:val="BodyText"/>
      </w:pPr>
      <w:r>
        <w:t xml:space="preserve">This document serves as a comprehensive Case Study to outline the challenges, requirements, and operational standards required for a Welder operating in</w:t>
      </w:r>
      <w:r>
        <w:t xml:space="preserve"> </w:t>
      </w:r>
      <w:r>
        <w:rPr>
          <w:bCs/>
          <w:b/>
        </w:rPr>
        <w:t xml:space="preserve">Kazakhstan Almaty</w:t>
      </w:r>
      <w:r>
        <w:t xml:space="preserve">. It aims to provide stakeholders—ranging from hiring managers to regulatory bodies—with a clear understanding of the local context.</w:t>
      </w:r>
    </w:p>
    <w:bookmarkEnd w:id="20"/>
    <w:bookmarkStart w:id="21" w:name="Xea315e0701b78ef089d06cda7a243db190457c7"/>
    <w:p>
      <w:pPr>
        <w:pStyle w:val="Heading2"/>
      </w:pPr>
      <w:r>
        <w:t xml:space="preserve">2. Contextual Background: The Industrial Landscape of Kazakhstan Almaty</w:t>
      </w:r>
    </w:p>
    <w:p>
      <w:pPr>
        <w:pStyle w:val="FirstParagraph"/>
      </w:pPr>
      <w:r>
        <w:rPr>
          <w:bCs/>
          <w:b/>
        </w:rPr>
        <w:t xml:space="preserve">Kazakhstan Almaty</w:t>
      </w:r>
      <w:r>
        <w:t xml:space="preserve"> </w:t>
      </w:r>
      <w:r>
        <w:t xml:space="preserve">presents a unique geographical and economic environment. Located in the foothills of the Trans-Ili Alatau mountains, the region experiences distinct seasonal variations, including harsh winters and hot summers. These climatic conditions directly impact welding operations. For instance, extreme cold can affect metal brittleness, requiring pre-heating procedures before welding certain alloys.</w:t>
      </w:r>
    </w:p>
    <w:p>
      <w:pPr>
        <w:pStyle w:val="BodyText"/>
      </w:pPr>
      <w:r>
        <w:t xml:space="preserve">The city is a hub for multinational corporations and local enterprises involved in construction and energy. Major projects include the expansion of residential complexes in the Makhtumkuli district and infrastructure upgrades for the 2017 EXPO legacy sites. Consequently, a Welder working here must be adaptable to both indoor factory environments and outdoor construction sites exposed to variable weather conditions.</w:t>
      </w:r>
    </w:p>
    <w:bookmarkEnd w:id="21"/>
    <w:bookmarkStart w:id="24" w:name="X82fb02ec2e3c9ff77307c6fd325bc84c63cb4e8"/>
    <w:p>
      <w:pPr>
        <w:pStyle w:val="Heading2"/>
      </w:pPr>
      <w:r>
        <w:t xml:space="preserve">3. The Role of the Welder: Technical Requirements</w:t>
      </w:r>
    </w:p>
    <w:p>
      <w:pPr>
        <w:pStyle w:val="FirstParagraph"/>
      </w:pPr>
      <w:r>
        <w:t xml:space="preserve">In this Case Study, we define the ideal profile for a Welder in this specific region. The requirements go beyond basic certification due to the stringent safety regulations enforced by Kazakh national standards (GOST and local equivalents).</w:t>
      </w:r>
    </w:p>
    <w:bookmarkStart w:id="22" w:name="certification-and-qualification"/>
    <w:p>
      <w:pPr>
        <w:pStyle w:val="Heading3"/>
      </w:pPr>
      <w:r>
        <w:t xml:space="preserve">3.1 Certification and Qualification</w:t>
      </w:r>
    </w:p>
    <w:p>
      <w:pPr>
        <w:pStyle w:val="FirstParagraph"/>
      </w:pPr>
      <w:r>
        <w:t xml:space="preserve">To operate legally as a Welder in</w:t>
      </w:r>
      <w:r>
        <w:t xml:space="preserve"> </w:t>
      </w:r>
      <w:r>
        <w:rPr>
          <w:bCs/>
          <w:b/>
        </w:rPr>
        <w:t xml:space="preserve">Kazakhstan Almaty</w:t>
      </w:r>
      <w:r>
        <w:t xml:space="preserve">, individuals must hold valid certifications recognized by the Ministry of Labor and Social Protection of Population. Common welding methods required include:</w:t>
      </w:r>
    </w:p>
    <w:p>
      <w:pPr>
        <w:numPr>
          <w:ilvl w:val="0"/>
          <w:numId w:val="1001"/>
        </w:numPr>
        <w:pStyle w:val="Compact"/>
      </w:pPr>
      <w:r>
        <w:rPr>
          <w:bCs/>
          <w:b/>
        </w:rPr>
        <w:t xml:space="preserve">SMAW (Shielded Metal Arc Welding):</w:t>
      </w:r>
      <w:r>
        <w:t xml:space="preserve"> </w:t>
      </w:r>
      <w:r>
        <w:t xml:space="preserve">Essential for on-site construction repairs.</w:t>
      </w:r>
    </w:p>
    <w:p>
      <w:pPr>
        <w:numPr>
          <w:ilvl w:val="0"/>
          <w:numId w:val="1001"/>
        </w:numPr>
        <w:pStyle w:val="Compact"/>
      </w:pPr>
      <w:r>
        <w:rPr>
          <w:bCs/>
          <w:b/>
        </w:rPr>
        <w:t xml:space="preserve">GMAW/MIG (Metal Inert Gas):</w:t>
      </w:r>
      <w:r>
        <w:t xml:space="preserve"> </w:t>
      </w:r>
      <w:r>
        <w:t xml:space="preserve">Preferred in manufacturing plants for speed and efficiency.</w:t>
      </w:r>
    </w:p>
    <w:p>
      <w:pPr>
        <w:numPr>
          <w:ilvl w:val="0"/>
          <w:numId w:val="1001"/>
        </w:numPr>
        <w:pStyle w:val="Compact"/>
      </w:pPr>
      <w:r>
        <w:rPr>
          <w:bCs/>
          <w:b/>
        </w:rPr>
        <w:t xml:space="preserve">TIG (Tungsten Inert Gas):</w:t>
      </w:r>
      <w:r>
        <w:t xml:space="preserve"> </w:t>
      </w:r>
      <w:r>
        <w:t xml:space="preserve">Required for high-precision work in aerospace and food-grade piping industries prevalent in the region.</w:t>
      </w:r>
    </w:p>
    <w:bookmarkEnd w:id="22"/>
    <w:bookmarkStart w:id="23" w:name="technical-proficiency"/>
    <w:p>
      <w:pPr>
        <w:pStyle w:val="Heading3"/>
      </w:pPr>
      <w:r>
        <w:t xml:space="preserve">3.2 Technical Proficiency</w:t>
      </w:r>
    </w:p>
    <w:p>
      <w:pPr>
        <w:pStyle w:val="FirstParagraph"/>
      </w:pPr>
      <w:r>
        <w:t xml:space="preserve">A competent Welder must demonstrate proficiency in reading complex blueprints and technical drawings. In</w:t>
      </w:r>
      <w:r>
        <w:t xml:space="preserve"> </w:t>
      </w:r>
      <w:r>
        <w:rPr>
          <w:bCs/>
          <w:b/>
        </w:rPr>
        <w:t xml:space="preserve">Kazakhstan Almaty</w:t>
      </w:r>
      <w:r>
        <w:t xml:space="preserve">, many projects are joint ventures between local firms and international partners (e.g., from China, Russia, or the EU). Therefore, the ability to understand dual-language schematics is a significant advantage.</w:t>
      </w:r>
    </w:p>
    <w:bookmarkEnd w:id="23"/>
    <w:bookmarkEnd w:id="24"/>
    <w:bookmarkStart w:id="25" w:name="Xdf4ffac0fd9989aba45a1abc217492c38a79c31"/>
    <w:p>
      <w:pPr>
        <w:pStyle w:val="Heading2"/>
      </w:pPr>
      <w:r>
        <w:t xml:space="preserve">4. Safety Regulations and Environmental Considerations</w:t>
      </w:r>
    </w:p>
    <w:p>
      <w:pPr>
        <w:pStyle w:val="FirstParagraph"/>
      </w:pPr>
      <w:r>
        <w:t xml:space="preserve">Safety is the cornerstone of this Case Study. The regulatory framework in Kazakhstan has been tightening its standards regarding workplace safety, particularly for hazardous tasks like welding.</w:t>
      </w:r>
    </w:p>
    <w:p>
      <w:pPr>
        <w:pStyle w:val="BodyText"/>
      </w:pPr>
      <w:r>
        <w:t xml:space="preserve">Hazard Category</w:t>
      </w:r>
    </w:p>
    <w:p>
      <w:pPr>
        <w:pStyle w:val="BodyText"/>
      </w:pPr>
      <w:r>
        <w:t xml:space="preserve">Risk in Kazakhstan Almaty</w:t>
      </w:r>
    </w:p>
    <w:p>
      <w:pPr>
        <w:pStyle w:val="BodyText"/>
      </w:pPr>
      <w:r>
        <w:t xml:space="preserve">Mitigation Strategy for Welder</w:t>
      </w:r>
    </w:p>
    <w:p>
      <w:pPr>
        <w:pStyle w:val="BodyText"/>
      </w:pPr>
      <w:r>
        <w:t xml:space="preserve">Arc Radiation &amp; Fumes</w:t>
      </w:r>
    </w:p>
    <w:p>
      <w:pPr>
        <w:pStyle w:val="BodyText"/>
      </w:pPr>
      <w:r>
        <w:t xml:space="preserve">UV exposure and inhalation of metal fumes are high risks. | Use of auto-darkening helmets and local exhaust ventilation systems is mandatory.</w:t>
      </w:r>
    </w:p>
    <w:p>
      <w:pPr>
        <w:pStyle w:val="BodyText"/>
      </w:pPr>
      <w:r>
        <w:br/>
      </w:r>
      <w:r>
        <w:br/>
      </w:r>
    </w:p>
    <w:p>
      <w:pPr>
        <w:pStyle w:val="BodyText"/>
      </w:pPr>
      <w:r>
        <w:br/>
      </w:r>
      <w:r>
        <w:br/>
      </w:r>
    </w:p>
    <w:p>
      <w:pPr>
        <w:pStyle w:val="BodyText"/>
      </w:pPr>
      <w:r>
        <w:t xml:space="preserve">In urban areas of</w:t>
      </w:r>
      <w:r>
        <w:t xml:space="preserve"> </w:t>
      </w:r>
      <w:r>
        <w:rPr>
          <w:bCs/>
          <w:b/>
        </w:rPr>
        <w:t xml:space="preserve">Kazakhstan Almaty</w:t>
      </w:r>
      <w:r>
        <w:t xml:space="preserve">, noise pollution regulations are also strict. Welders must utilize sound-dampening PPE where necessary, particularly when working in mixed-use zones or near residential buildings.</w:t>
      </w:r>
    </w:p>
    <w:bookmarkEnd w:id="25"/>
    <w:bookmarkStart w:id="26" w:name="challenges-and-solutions"/>
    <w:p>
      <w:pPr>
        <w:pStyle w:val="Heading2"/>
      </w:pPr>
      <w:r>
        <w:t xml:space="preserve">5. Challenges and Solutions</w:t>
      </w:r>
    </w:p>
    <w:p>
      <w:pPr>
        <w:pStyle w:val="FirstParagraph"/>
      </w:pPr>
      <w:r>
        <w:rPr>
          <w:bCs/>
          <w:b/>
        </w:rPr>
        <w:t xml:space="preserve">Challenge 1: Supply Chain Logistics</w:t>
      </w:r>
      <w:r>
        <w:br/>
      </w:r>
      <w:r>
        <w:t xml:space="preserve">Importing specialized welding electrodes and shielding gases can sometimes face logistical delays due to cross-border transport complexities. This affects project timelines.</w:t>
      </w:r>
      <w:r>
        <w:br/>
      </w:r>
      <w:r>
        <w:rPr>
          <w:iCs/>
          <w:i/>
        </w:rPr>
        <w:t xml:space="preserve">Solution:</w:t>
      </w:r>
      <w:r>
        <w:t xml:space="preserve"> </w:t>
      </w:r>
      <w:r>
        <w:t xml:space="preserve">Local warehouses in the Almaty industrial zones maintain buffer stocks. Welders must be trained to work with locally sourced materials that meet international quality standards.</w:t>
      </w:r>
    </w:p>
    <w:p>
      <w:pPr>
        <w:pStyle w:val="BodyText"/>
      </w:pPr>
      <w:r>
        <w:rPr>
          <w:bCs/>
          <w:b/>
        </w:rPr>
        <w:t xml:space="preserve">Challenge 2: Language Barrier</w:t>
      </w:r>
      <w:r>
        <w:br/>
      </w:r>
      <w:r>
        <w:t xml:space="preserve">While many technical manuals are available in Russian and English, site communication often occurs in Kazakh or Russian.</w:t>
      </w:r>
      <w:r>
        <w:br/>
      </w:r>
      <w:r>
        <w:rPr>
          <w:iCs/>
          <w:i/>
        </w:rPr>
        <w:t xml:space="preserve">Solution:</w:t>
      </w:r>
      <w:r>
        <w:t xml:space="preserve"> </w:t>
      </w:r>
      <w:r>
        <w:t xml:space="preserve">Bilingual training programs are encouraged. Understanding basic safety terminology in the local languages is crucial for a Welder to function effectively on mixed teams.</w:t>
      </w:r>
    </w:p>
    <w:bookmarkEnd w:id="26"/>
    <w:bookmarkStart w:id="27" w:name="economic-impact-and-career-trajectory"/>
    <w:p>
      <w:pPr>
        <w:pStyle w:val="Heading2"/>
      </w:pPr>
      <w:r>
        <w:t xml:space="preserve">6. Economic Impact and Career Trajectory</w:t>
      </w:r>
    </w:p>
    <w:p>
      <w:pPr>
        <w:pStyle w:val="FirstParagraph"/>
      </w:pPr>
      <w:r>
        <w:t xml:space="preserve">The demand for skilled Welders in</w:t>
      </w:r>
      <w:r>
        <w:t xml:space="preserve"> </w:t>
      </w:r>
      <w:r>
        <w:rPr>
          <w:bCs/>
          <w:b/>
        </w:rPr>
        <w:t xml:space="preserve">Kazakhstan Almaty</w:t>
      </w:r>
      <w:r>
        <w:t xml:space="preserve"> </w:t>
      </w:r>
      <w:r>
        <w:t xml:space="preserve">drives competitive wages. According to recent labor market data, certified welders with experience in TIG or specialized pipe welding earn premiums above the average industrial wage. This economic incentive attracts talent from other regions of Central Asia.</w:t>
      </w:r>
    </w:p>
    <w:p>
      <w:pPr>
        <w:pStyle w:val="BodyText"/>
      </w:pPr>
      <w:r>
        <w:t xml:space="preserve">Furthermore, there is a growing emphasis on vocational education. Technical colleges in Almaty are partnering with industry leaders to create apprenticeship programs, ensuring that the next generation of Welders is equipped with modern digital welding techniques and automation skills.</w:t>
      </w:r>
    </w:p>
    <w:bookmarkEnd w:id="27"/>
    <w:bookmarkStart w:id="28" w:name="conclusion"/>
    <w:p>
      <w:pPr>
        <w:pStyle w:val="Heading2"/>
      </w:pPr>
      <w:r>
        <w:t xml:space="preserve">7. Conclusion</w:t>
      </w:r>
    </w:p>
    <w:p>
      <w:pPr>
        <w:pStyle w:val="FirstParagraph"/>
      </w:pPr>
      <w:r>
        <w:t xml:space="preserve">This Case Study highlights that working as a Welder in</w:t>
      </w:r>
      <w:r>
        <w:t xml:space="preserve"> </w:t>
      </w:r>
      <w:r>
        <w:rPr>
          <w:bCs/>
          <w:b/>
        </w:rPr>
        <w:t xml:space="preserve">Kazakhstan Almaty</w:t>
      </w:r>
      <w:r>
        <w:t xml:space="preserve"> </w:t>
      </w:r>
      <w:r>
        <w:t xml:space="preserve">is a dynamic and critical profession. It requires not only technical mastery of various welding techniques but also a deep understanding of local safety regulations, environmental challenges, and logistical realities.</w:t>
      </w:r>
    </w:p>
    <w:p>
      <w:pPr>
        <w:pStyle w:val="BodyText"/>
      </w:pPr>
      <w:r>
        <w:t xml:space="preserve">For employers, investing in proper training and PPE for Welders yields higher productivity and reduced accident rates. For workers, acquiring specialized certifications relevant to the Kazakh market opens doors to lucrative opportunities in one of Central Asia's most vibrant economic hubs. As</w:t>
      </w:r>
      <w:r>
        <w:t xml:space="preserve"> </w:t>
      </w:r>
      <w:r>
        <w:rPr>
          <w:bCs/>
          <w:b/>
        </w:rPr>
        <w:t xml:space="preserve">Kazakhstan Almaty</w:t>
      </w:r>
      <w:r>
        <w:t xml:space="preserve"> </w:t>
      </w:r>
      <w:r>
        <w:t xml:space="preserve">continues its trajectory toward modernization, the role of the Welder remains indispensable.</w:t>
      </w:r>
    </w:p>
    <w:bookmarkEnd w:id="28"/>
    <w:bookmarkStart w:id="29" w:name="recommendations"/>
    <w:p>
      <w:pPr>
        <w:pStyle w:val="Heading2"/>
      </w:pPr>
      <w:r>
        <w:t xml:space="preserve">8. Recommendations</w:t>
      </w:r>
    </w:p>
    <w:p>
      <w:pPr>
        <w:numPr>
          <w:ilvl w:val="0"/>
          <w:numId w:val="1002"/>
        </w:numPr>
        <w:pStyle w:val="Compact"/>
      </w:pPr>
      <w:r>
        <w:rPr>
          <w:bCs/>
          <w:b/>
        </w:rPr>
        <w:t xml:space="preserve">For Employers:</w:t>
      </w:r>
      <w:r>
        <w:t xml:space="preserve"> </w:t>
      </w:r>
      <w:r>
        <w:t xml:space="preserve">Implement regular safety audits specific to welding operations and provide continuous education on international standards.</w:t>
      </w:r>
    </w:p>
    <w:p>
      <w:pPr>
        <w:numPr>
          <w:ilvl w:val="0"/>
          <w:numId w:val="1002"/>
        </w:numPr>
        <w:pStyle w:val="Compact"/>
      </w:pPr>
      <w:r>
        <w:rPr>
          <w:bCs/>
          <w:b/>
        </w:rPr>
        <w:t xml:space="preserve">Potential Welders:</w:t>
      </w:r>
      <w:r>
        <w:t xml:space="preserve">* Obtain dual certification in GOST (Kazakh standard) and ISO (International Organization for Standardization) to maximize employability.</w:t>
      </w:r>
      <w:r>
        <w:br/>
      </w:r>
    </w:p>
    <w:p>
      <w:pPr>
        <w:numPr>
          <w:ilvl w:val="0"/>
          <w:numId w:val="1002"/>
        </w:numPr>
        <w:pStyle w:val="Compact"/>
      </w:pPr>
      <w:r>
        <w:rPr>
          <w:bCs/>
          <w:b/>
        </w:rPr>
        <w:t xml:space="preserve">Regulatory Bodies:</w:t>
      </w:r>
      <w:r>
        <w:t xml:space="preserve">** Continue strengthening inspections to ensure compliance with environmental and safety laws in the Almaty region.</w:t>
      </w:r>
    </w:p>
    <w:p>
      <w:r>
        <w:pict>
          <v:rect style="width:0;height:1.5pt" o:hralign="center" o:hrstd="t" o:hr="t"/>
        </w:pict>
      </w:r>
    </w:p>
    <w:p>
      <w:pPr>
        <w:pStyle w:val="FirstParagraph"/>
      </w:pPr>
      <w:r>
        <w:t xml:space="preserve">* Disclaimer: This document is for informational purposes only. Specific legal and technical advice should be sought from qualified professionals in Kazakhstan.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Welder Operations in Kazakhstan, Almaty</dc:title>
  <dc:creator/>
  <dc:language>en</dc:language>
  <cp:keywords/>
  <dcterms:created xsi:type="dcterms:W3CDTF">2026-07-29T05:45:05Z</dcterms:created>
  <dcterms:modified xsi:type="dcterms:W3CDTF">2026-07-29T05:45:05Z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