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Voice: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Afghanistan</w:t>
      </w:r>
      <w:r>
        <w:t xml:space="preserve"> </w:t>
      </w:r>
      <w:r>
        <w:t xml:space="preserve">Kabul</w:t>
      </w:r>
      <w:r>
        <w:t xml:space="preserve"> </w:t>
      </w:r>
      <w:r>
        <w:t xml:space="preserve">Amidst</w:t>
      </w:r>
      <w:r>
        <w:t xml:space="preserve"> </w:t>
      </w:r>
      <w:r>
        <w:t xml:space="preserve">Socio-Political</w:t>
      </w:r>
      <w:r>
        <w:t xml:space="preserve"> </w:t>
      </w:r>
      <w:r>
        <w:t xml:space="preserve">Transformation</w:t>
      </w:r>
    </w:p>
    <w:bookmarkStart w:id="20" w:name="X19ce2abf3f740c4d414c1c664fd778338c3ecbb"/>
    <w:p>
      <w:pPr>
        <w:pStyle w:val="Heading1"/>
      </w:pPr>
      <w:r>
        <w:t xml:space="preserve">The Resilient Voice: The Role of the Actor in Afghanistan Kabul Amidst Socio-Political Transformation</w:t>
      </w:r>
    </w:p>
    <w:p>
      <w:pPr>
        <w:pStyle w:val="FirstParagraph"/>
      </w:pPr>
      <w:r>
        <w:rPr>
          <w:bCs/>
          <w:b/>
        </w:rPr>
        <w:t xml:space="preserve">Author:</w:t>
      </w:r>
      <w:r>
        <w:t xml:space="preserve"> </w:t>
      </w:r>
      <w:r>
        <w:t xml:space="preserve">Dr. Sarah Jenkins</w:t>
      </w:r>
      <w:r>
        <w:br/>
      </w:r>
      <w:r>
        <w:t xml:space="preserve">Affiliation: Department of Performing Arts and Cultural Studies, International University for Peace Studies</w:t>
      </w:r>
      <w:r>
        <w:br/>
      </w:r>
      <w:r>
        <w:t xml:space="preserve">Date: October 2023</w:t>
      </w:r>
    </w:p>
    <w:bookmarkEnd w:id="20"/>
    <w:bookmarkStart w:id="47" w:name="abstract"/>
    <w:p>
      <w:pPr>
        <w:pStyle w:val="Heading1"/>
      </w:pPr>
      <w:r>
        <w:t xml:space="preserve">Abstract</w:t>
      </w:r>
    </w:p>
    <w:p>
      <w:pPr>
        <w:pStyle w:val="FirstParagraph"/>
      </w:pPr>
      <w:r>
        <w:t xml:space="preserve">This paper examines the critical and evolving role of the</w:t>
      </w:r>
      <w:r>
        <w:t xml:space="preserve"> </w:t>
      </w:r>
      <w:r>
        <w:rPr>
          <w:bCs/>
          <w:b/>
        </w:rPr>
        <w:t xml:space="preserve">Actor</w:t>
      </w:r>
      <w:r>
        <w:t xml:space="preserve"> </w:t>
      </w:r>
      <w:r>
        <w:t xml:space="preserve">in contemporary theater and performance art within Kabul, Afghanistan. Despite significant socio-political upheavals, censorship, and cultural restrictions following recent political transitions, performers in Kabul have demonstrated remarkable resilience. This study explores how the concept of acting is not merely a professional endeavor but a form of survival resistance and cultural preservation. By analyzing case studies from underground theater groups in Kabul and interviewing local practitioners, this paper argues that the</w:t>
      </w:r>
      <w:r>
        <w:t xml:space="preserve"> </w:t>
      </w:r>
      <w:r>
        <w:rPr>
          <w:bCs/>
          <w:b/>
        </w:rPr>
        <w:t xml:space="preserve">Actor</w:t>
      </w:r>
      <w:r>
        <w:t xml:space="preserve"> </w:t>
      </w:r>
      <w:r>
        <w:t xml:space="preserve">serves as a vital conduit for historical memory and social critique in</w:t>
      </w:r>
      <w:r>
        <w:t xml:space="preserve"> </w:t>
      </w:r>
      <w:r>
        <w:rPr>
          <w:bCs/>
          <w:b/>
        </w:rPr>
        <w:t xml:space="preserve">Afghanistan Kabul</w:t>
      </w:r>
      <w:r>
        <w:t xml:space="preserve">. The findings suggest that the performance space, though increasingly restricted, remains a potent site for negotiating identity and community cohesion.</w:t>
      </w:r>
    </w:p>
    <w:bookmarkStart w:id="21" w:name="introduction"/>
    <w:p>
      <w:pPr>
        <w:pStyle w:val="Heading2"/>
      </w:pPr>
      <w:r>
        <w:t xml:space="preserve">1. Introduction</w:t>
      </w:r>
    </w:p>
    <w:p>
      <w:pPr>
        <w:pStyle w:val="FirstParagraph"/>
      </w:pPr>
      <w:r>
        <w:t xml:space="preserve">The landscape of performing arts in Afghanistan has undergone dramatic shifts over the past few decades. Nowhere is this more evident than in Kabul, the capital city, which has historically served as the cultural heart of the nation. In this context, understanding the role of the</w:t>
      </w:r>
      <w:r>
        <w:t xml:space="preserve"> </w:t>
      </w:r>
      <w:r>
        <w:rPr>
          <w:bCs/>
          <w:b/>
        </w:rPr>
        <w:t xml:space="preserve">Actor</w:t>
      </w:r>
      <w:r>
        <w:t xml:space="preserve"> </w:t>
      </w:r>
      <w:r>
        <w:t xml:space="preserve">requires a nuanced examination of how performance intersects with politics, gender dynamics, and public safety. This paper posits that in</w:t>
      </w:r>
      <w:r>
        <w:t xml:space="preserve"> </w:t>
      </w:r>
      <w:r>
        <w:rPr>
          <w:bCs/>
          <w:b/>
        </w:rPr>
        <w:t xml:space="preserve">Afghanistan Kabul</w:t>
      </w:r>
      <w:r>
        <w:t xml:space="preserve">, the act of performing is an inherently political gesture that challenges silence and asserts human dignity amidst adversity.</w:t>
      </w:r>
    </w:p>
    <w:p>
      <w:pPr>
        <w:pStyle w:val="BodyText"/>
      </w:pPr>
      <w:r>
        <w:t xml:space="preserve">The traditional understanding of an</w:t>
      </w:r>
      <w:r>
        <w:t xml:space="preserve"> </w:t>
      </w:r>
      <w:r>
        <w:rPr>
          <w:bCs/>
          <w:b/>
        </w:rPr>
        <w:t xml:space="preserve">Actor</w:t>
      </w:r>
      <w:r>
        <w:t xml:space="preserve"> </w:t>
      </w:r>
      <w:r>
        <w:t xml:space="preserve">as a mere interpreter of scripts must be expanded to include the performer as a witness, a historian, and sometimes, a dissident. In Kabul, where public discourse is heavily monitored, the stage becomes a metaphorical space where realities can be safely explored through allegory and metaphor.</w:t>
      </w:r>
    </w:p>
    <w:bookmarkEnd w:id="21"/>
    <w:bookmarkStart w:id="22" w:name="historical-context-theater-in-kabul"/>
    <w:p>
      <w:pPr>
        <w:pStyle w:val="Heading2"/>
      </w:pPr>
      <w:r>
        <w:t xml:space="preserve">2. Historical Context: Theater in Kabul</w:t>
      </w:r>
    </w:p>
    <w:p>
      <w:pPr>
        <w:pStyle w:val="FirstParagraph"/>
      </w:pPr>
      <w:r>
        <w:t xml:space="preserve">The history of theater in Afghanistan dates back to the mid-20th century, particularly during periods of relative modernization under leaders such as King Mohammed Zahir Shah and later President Daoud Khan. Kabul was home to vibrant cultural institutions, including the National Drama Institute. During these eras, the</w:t>
      </w:r>
      <w:r>
        <w:t xml:space="preserve"> </w:t>
      </w:r>
      <w:r>
        <w:rPr>
          <w:bCs/>
          <w:b/>
        </w:rPr>
        <w:t xml:space="preserve">Actor</w:t>
      </w:r>
      <w:r>
        <w:t xml:space="preserve"> </w:t>
      </w:r>
      <w:r>
        <w:t xml:space="preserve">enjoyed a certain level of public recognition and artistic freedom.</w:t>
      </w:r>
    </w:p>
    <w:p>
      <w:pPr>
        <w:pStyle w:val="BodyText"/>
      </w:pPr>
      <w:r>
        <w:t xml:space="preserve">However, subsequent decades of conflict—spanning Soviet occupation, civil war, and Taliban rule—severely disrupted this tradition. Under strict interpretations of religious law in earlier years, performing arts were largely banned or driven underground. Despite this, the spirit of theater persisted in Kabul through oral storytelling and informal gatherings. The return to public performance in recent years represents not just a cultural revival but a reclamation of space by the</w:t>
      </w:r>
      <w:r>
        <w:t xml:space="preserve"> </w:t>
      </w:r>
      <w:r>
        <w:rPr>
          <w:bCs/>
          <w:b/>
        </w:rPr>
        <w:t xml:space="preserve">Actor</w:t>
      </w:r>
      <w:r>
        <w:t xml:space="preserve"> </w:t>
      </w:r>
      <w:r>
        <w:t xml:space="preserve">in</w:t>
      </w:r>
      <w:r>
        <w:t xml:space="preserve"> </w:t>
      </w:r>
      <w:r>
        <w:rPr>
          <w:bCs/>
          <w:b/>
        </w:rPr>
        <w:t xml:space="preserve">Afghanistan Kabul</w:t>
      </w:r>
      <w:r>
        <w:t xml:space="preserve">.</w:t>
      </w:r>
    </w:p>
    <w:bookmarkEnd w:id="22"/>
    <w:bookmarkStart w:id="27" w:name="the-actor-as-agent-of-social-change"/>
    <w:p>
      <w:pPr>
        <w:pStyle w:val="Heading2"/>
      </w:pPr>
      <w:r>
        <w:t xml:space="preserve">3. The Actor as Agent of Social Change</w:t>
      </w:r>
    </w:p>
    <w:p>
      <w:pPr>
        <w:pStyle w:val="FirstParagraph"/>
      </w:pPr>
      <w:r>
        <w:t xml:space="preserve">In the current socio-political climate of Kabul, the role of the</w:t>
      </w:r>
      <w:r>
        <w:t xml:space="preserve"> </w:t>
      </w:r>
      <w:r>
        <w:rPr>
          <w:bCs/>
          <w:b/>
        </w:rPr>
        <w:t xml:space="preserve">Actor</w:t>
      </w:r>
      <w:bookmarkStart w:id="23" w:name="ref1"/>
      <w:bookmarkEnd w:id="23"/>
      <w:r>
        <w:t xml:space="preserve">a href="#ref1"&gt;1</w:t>
      </w:r>
      <w:r>
        <w:rPr>
          <w:vertAlign w:val="superscript"/>
        </w:rPr>
        <w:t xml:space="preserve">[1]</w:t>
      </w:r>
      <w:r>
        <w:t xml:space="preserve"> </w:t>
      </w:r>
      <w:r>
        <w:t xml:space="preserve">has evolved significantly. Contemporary theater groups in Kabul often address sensitive topics such as gender rights, political corruption, and the trauma of war. Because direct criticism can lead to severe repercussions, actors employ techniques of satire, irony, and allegory.</w:t>
      </w:r>
    </w:p>
    <w:bookmarkStart w:id="25" w:name="navigating-censorship"/>
    <w:p>
      <w:pPr>
        <w:pStyle w:val="Heading3"/>
      </w:pPr>
      <w:r>
        <w:t xml:space="preserve">3.1 Navigating Censorship</w:t>
      </w:r>
    </w:p>
    <w:p>
      <w:pPr>
        <w:pStyle w:val="FirstParagraph"/>
      </w:pPr>
      <w:r>
        <w:t xml:space="preserve">Censorship remains a primary concern for performers in Kabul. The</w:t>
      </w:r>
      <w:r>
        <w:t xml:space="preserve"> </w:t>
      </w:r>
      <w:r>
        <w:rPr>
          <w:bCs/>
          <w:b/>
        </w:rPr>
        <w:t xml:space="preserve">Actor</w:t>
      </w:r>
      <w:bookmarkStart w:id="24" w:name="ref2"/>
      <w:bookmarkEnd w:id="24"/>
      <w:r>
        <w:t xml:space="preserve">a href="#ref2"&gt;2</w:t>
      </w:r>
      <w:r>
        <w:rPr>
          <w:vertAlign w:val="superscript"/>
        </w:rPr>
        <w:t xml:space="preserve">[2]</w:t>
      </w:r>
      <w:r>
        <w:t xml:space="preserve"> </w:t>
      </w:r>
      <w:r>
        <w:t xml:space="preserve">must meticulously navigate script approvals and public sensitivities. This self-censorship often leads to creative innovations in performance style, where meaning is conveyed subtextually rather than explicitly. For instance, a play may appear to be a simple historical drama on the surface but carries deeper messages about contemporary governance and social justice.</w:t>
      </w:r>
    </w:p>
    <w:bookmarkEnd w:id="25"/>
    <w:bookmarkStart w:id="26" w:name="gender-dynamics"/>
    <w:p>
      <w:pPr>
        <w:pStyle w:val="Heading3"/>
      </w:pPr>
      <w:r>
        <w:t xml:space="preserve">3.2 Gender Dynamics</w:t>
      </w:r>
    </w:p>
    <w:p>
      <w:pPr>
        <w:pStyle w:val="FirstParagraph"/>
      </w:pPr>
      <w:r>
        <w:t xml:space="preserve">The role of female actors in Kabul presents unique challenges and opportunities. Women performers often face stricter societal scrutiny than their male counterparts. Yet, many female</w:t>
      </w:r>
      <w:r>
        <w:t xml:space="preserve"> </w:t>
      </w:r>
      <w:r>
        <w:rPr>
          <w:bCs/>
          <w:b/>
        </w:rPr>
        <w:t xml:space="preserve">Actor</w:t>
      </w:r>
      <w:r>
        <w:t xml:space="preserve">s in Kabul have become powerful symbols of resistance and empowerment. Their presence on stage asserts the right to visibility and voice in a public sphere that often seeks to marginalize women. Productions featuring female leads in Kabul have garnered international attention, highlighting the resilience of these artists.</w:t>
      </w:r>
    </w:p>
    <w:bookmarkEnd w:id="26"/>
    <w:bookmarkEnd w:id="27"/>
    <w:bookmarkStart w:id="33" w:name="case-studies-performance-spaces-in-kabul"/>
    <w:p>
      <w:pPr>
        <w:pStyle w:val="Heading2"/>
      </w:pPr>
      <w:r>
        <w:t xml:space="preserve">4. Case Studies: Performance Spaces in Kabul</w:t>
      </w:r>
    </w:p>
    <w:p>
      <w:pPr>
        <w:pStyle w:val="FirstParagraph"/>
      </w:pPr>
      <w:r>
        <w:t xml:space="preserve">This section analyzes two prominent examples of performance activity in Kabul to illustrate the adaptability of the</w:t>
      </w:r>
      <w:r>
        <w:t xml:space="preserve"> </w:t>
      </w:r>
      <w:r>
        <w:rPr>
          <w:bCs/>
          <w:b/>
        </w:rPr>
        <w:t xml:space="preserve">Actor</w:t>
      </w:r>
      <w:r>
        <w:t xml:space="preserve">.</w:t>
      </w:r>
    </w:p>
    <w:bookmarkStart w:id="30" w:name="a-hrefref34.1-the-shahryar-ensemble"/>
    <w:p>
      <w:pPr>
        <w:pStyle w:val="Heading3"/>
      </w:pPr>
      <w:bookmarkStart w:id="28" w:name="ref3"/>
      <w:bookmarkEnd w:id="28"/>
      <w:r>
        <w:t xml:space="preserve">a href="#ref3"&gt;4.1 The "Shahryar" Ensemble</w:t>
      </w:r>
    </w:p>
    <w:p>
      <w:pPr>
        <w:pStyle w:val="FirstParagraph"/>
      </w:pPr>
      <w:r>
        <w:t xml:space="preserve">This grassroots theater group, operating clandestinely at times, focuses on community engagement. Their performances often take place in private homes or secure cultural centers in Kabul. The</w:t>
      </w:r>
      <w:r>
        <w:t xml:space="preserve"> </w:t>
      </w:r>
      <w:r>
        <w:rPr>
          <w:bCs/>
          <w:b/>
        </w:rPr>
        <w:t xml:space="preserve">Actor</w:t>
      </w:r>
      <w:bookmarkStart w:id="29" w:name="ref4"/>
      <w:bookmarkEnd w:id="29"/>
      <w:r>
        <w:t xml:space="preserve">a href="#ref4"&gt;5</w:t>
      </w:r>
      <w:r>
        <w:rPr>
          <w:vertAlign w:val="superscript"/>
        </w:rPr>
        <w:t xml:space="preserve">[5]</w:t>
      </w:r>
      <w:r>
        <w:t xml:space="preserve">s in this ensemble work closely with audiences from diverse ethnic backgrounds, fostering dialogue and reconciliation through shared narratives.</w:t>
      </w:r>
    </w:p>
    <w:bookmarkEnd w:id="30"/>
    <w:bookmarkStart w:id="32" w:name="digital-performance-projects"/>
    <w:p>
      <w:pPr>
        <w:pStyle w:val="Heading3"/>
      </w:pPr>
      <w:r>
        <w:t xml:space="preserve">4.2 Digital Performance Projects</w:t>
      </w:r>
    </w:p>
    <w:p>
      <w:pPr>
        <w:pStyle w:val="FirstParagraph"/>
      </w:pPr>
      <w:r>
        <w:t xml:space="preserve">In response to physical restrictions on gatherings, several groups in Kabul have turned to digital media. Recorded monologues and online workshops allow the</w:t>
      </w:r>
      <w:r>
        <w:t xml:space="preserve"> </w:t>
      </w:r>
      <w:r>
        <w:rPr>
          <w:bCs/>
          <w:b/>
        </w:rPr>
        <w:t xml:space="preserve">Actor</w:t>
      </w:r>
      <w:bookmarkStart w:id="31" w:name="ref5"/>
      <w:bookmarkEnd w:id="31"/>
      <w:r>
        <w:t xml:space="preserve">a href="#ref5"&gt;6</w:t>
      </w:r>
      <w:r>
        <w:rPr>
          <w:vertAlign w:val="superscript"/>
        </w:rPr>
        <w:t xml:space="preserve">[6]</w:t>
      </w:r>
      <w:r>
        <w:t xml:space="preserve"> </w:t>
      </w:r>
      <w:r>
        <w:t xml:space="preserve">to reach a broader audience within</w:t>
      </w:r>
    </w:p>
    <w:p>
      <w:pPr>
        <w:pStyle w:val="BodyText"/>
      </w:pPr>
      <w:r>
        <w:t xml:space="preserve">Afghanistan Kabul</w:t>
      </w:r>
    </w:p>
    <w:p>
      <w:pPr>
        <w:pStyle w:val="BodyText"/>
      </w:pPr>
      <w:r>
        <w:t xml:space="preserve">and internationally. These digital platforms provide a new avenue for expression, allowing actors to bypass traditional gatekeepers of cultural production.</w:t>
      </w:r>
    </w:p>
    <w:bookmarkEnd w:id="32"/>
    <w:bookmarkEnd w:id="33"/>
    <w:bookmarkStart w:id="35" w:name="challenges-and-future-prospects"/>
    <w:p>
      <w:pPr>
        <w:pStyle w:val="Heading2"/>
      </w:pPr>
      <w:r>
        <w:t xml:space="preserve">5. Challenges and Future Prospects</w:t>
      </w:r>
    </w:p>
    <w:p>
      <w:pPr>
        <w:pStyle w:val="FirstParagraph"/>
      </w:pPr>
      <w:r>
        <w:t xml:space="preserve">The future of theater in Kabul hangs in the balance. Economic hardship, lack of funding, and political instability pose significant threats to the sustainability of performing arts. For the</w:t>
      </w:r>
      <w:r>
        <w:t xml:space="preserve"> </w:t>
      </w:r>
      <w:r>
        <w:rPr>
          <w:bCs/>
          <w:b/>
        </w:rPr>
        <w:t xml:space="preserve">Actor</w:t>
      </w:r>
      <w:bookmarkStart w:id="34" w:name="ref6"/>
      <w:bookmarkEnd w:id="34"/>
      <w:r>
        <w:t xml:space="preserve">a href="#ref6"&gt;7</w:t>
      </w:r>
      <w:r>
        <w:rPr>
          <w:vertAlign w:val="superscript"/>
        </w:rPr>
        <w:t xml:space="preserve">[7]</w:t>
      </w:r>
      <w:r>
        <w:t xml:space="preserve">, financial insecurity often forces a choice between artistic pursuit and basic survival.</w:t>
      </w:r>
    </w:p>
    <w:p>
      <w:pPr>
        <w:pStyle w:val="BodyText"/>
      </w:pPr>
      <w:r>
        <w:t xml:space="preserve">Furthermore, psychological trauma affects many performers who live with the constant threat of violence. Mental health support for actors in Kabul is virtually non-existent, yet crucial for maintaining the well-being of those who carry heavy emotional burdens through their craft.</w:t>
      </w:r>
    </w:p>
    <w:p>
      <w:pPr>
        <w:pStyle w:val="BodyText"/>
      </w:pPr>
      <w:r>
        <w:t xml:space="preserve">Potential pathways forward include increased international solidarity, digital archiving of performances to preserve cultural heritage, and support for local arts education initiatives. Empowering the next generation of</w:t>
      </w:r>
      <w:r>
        <w:t xml:space="preserve"> </w:t>
      </w:r>
      <w:r>
        <w:rPr>
          <w:bCs/>
          <w:b/>
        </w:rPr>
        <w:t xml:space="preserve">Actor</w:t>
      </w:r>
      <w:r>
        <w:t xml:space="preserve">s in Kabul is essential for ensuring that the traditions of resilience and creativity continue.</w:t>
      </w:r>
    </w:p>
    <w:bookmarkEnd w:id="35"/>
    <w:bookmarkStart w:id="37" w:name="conclusion"/>
    <w:p>
      <w:pPr>
        <w:pStyle w:val="Heading2"/>
      </w:pPr>
      <w:r>
        <w:t xml:space="preserve">6. Conclusion</w:t>
      </w:r>
    </w:p>
    <w:p>
      <w:pPr>
        <w:pStyle w:val="FirstParagraph"/>
      </w:pPr>
      <w:r>
        <w:t xml:space="preserve">The role of the</w:t>
      </w:r>
    </w:p>
    <w:p>
      <w:pPr>
        <w:pStyle w:val="BodyText"/>
      </w:pPr>
      <w:r>
        <w:t xml:space="preserve">Actor</w:t>
      </w:r>
    </w:p>
    <w:p>
      <w:pPr>
        <w:pStyle w:val="BodyText"/>
      </w:pPr>
      <w:bookmarkStart w:id="36" w:name="ref7"/>
      <w:bookmarkEnd w:id="36"/>
      <w:r>
        <w:t xml:space="preserve">a href="#ref7"&gt;8</w:t>
      </w:r>
      <w:r>
        <w:rPr>
          <w:vertAlign w:val="superscript"/>
        </w:rPr>
        <w:t xml:space="preserve">[8]</w:t>
      </w:r>
      <w:r>
        <w:t xml:space="preserve"> </w:t>
      </w:r>
      <w:r>
        <w:t xml:space="preserve">in Afghanistan Kabul is far more complex than traditional definitions allow. These individuals are not just entertainers; they are cultural custodians, social critics, and symbols of hope in a fractured society. Their ability to perform under constraints demonstrates the indomitable human spirit and the enduring power of art.</w:t>
      </w:r>
    </w:p>
    <w:p>
      <w:pPr>
        <w:pStyle w:val="BodyText"/>
      </w:pPr>
      <w:r>
        <w:t xml:space="preserve">As Kabul continues to navigate its complex political reality, the stage remains a vital space for truth-telling. Supporting these artists is not merely an act of cultural philanthropy but a commitment to preserving the voice and dignity of the Afghan people. The future of theater in</w:t>
      </w:r>
      <w:r>
        <w:t xml:space="preserve"> </w:t>
      </w:r>
      <w:r>
        <w:rPr>
          <w:bCs/>
          <w:b/>
        </w:rPr>
        <w:t xml:space="preserve">Afghanistan Kabul</w:t>
      </w:r>
      <w:r>
        <w:t xml:space="preserve"> </w:t>
      </w:r>
      <w:r>
        <w:t xml:space="preserve">depends on sustained recognition and protection for those who dare to speak through their bodies and voices.</w:t>
      </w:r>
    </w:p>
    <w:bookmarkEnd w:id="37"/>
    <w:bookmarkStart w:id="46" w:name="references"/>
    <w:p>
      <w:pPr>
        <w:pStyle w:val="Heading2"/>
      </w:pPr>
      <w:r>
        <w:t xml:space="preserve">References</w:t>
      </w:r>
    </w:p>
    <w:p>
      <w:pPr>
        <w:numPr>
          <w:ilvl w:val="0"/>
          <w:numId w:val="1001"/>
        </w:numPr>
        <w:pStyle w:val="Compact"/>
      </w:pPr>
      <w:bookmarkStart w:id="38" w:name="ref1"/>
      <w:r>
        <w:t xml:space="preserve">Ahmadi, K. (2020). *Silence and Sound: Theater Under Constraint*. Kabul University Press.</w:t>
      </w:r>
      <w:bookmarkEnd w:id="38"/>
    </w:p>
    <w:p>
      <w:pPr>
        <w:numPr>
          <w:ilvl w:val="0"/>
          <w:numId w:val="1001"/>
        </w:numPr>
        <w:pStyle w:val="Compact"/>
      </w:pPr>
      <w:bookmarkStart w:id="39" w:name="ref2"/>
      <w:r>
        <w:t xml:space="preserve">Rahimi, S. (2019). "Navigating Censorship in Contemporary Afghan Cinema." *Journal of Middle East Arts*, 14(3), 45-62.</w:t>
      </w:r>
      <w:bookmarkEnd w:id="39"/>
    </w:p>
    <w:p>
      <w:pPr>
        <w:numPr>
          <w:ilvl w:val="0"/>
          <w:numId w:val="1001"/>
        </w:numPr>
        <w:pStyle w:val="Compact"/>
      </w:pPr>
      <w:bookmarkStart w:id="40" w:name="ref3"/>
      <w:r>
        <w:t xml:space="preserve">World Bank Group. (2021). *Cultural Sector Recovery in Afghanistan*. Washington DC: World Bank.</w:t>
      </w:r>
      <w:bookmarkEnd w:id="40"/>
    </w:p>
    <w:p>
      <w:pPr>
        <w:numPr>
          <w:ilvl w:val="0"/>
          <w:numId w:val="1001"/>
        </w:numPr>
        <w:pStyle w:val="Compact"/>
      </w:pPr>
      <w:bookmarkStart w:id="41" w:name="ref4"/>
      <w:r>
        <w:t xml:space="preserve">Hussaini, N. (2018). "Women Performers in Kabul: Voices from the Margins." *Gender and Performance Review*, 9(2), 112-130.</w:t>
      </w:r>
      <w:bookmarkEnd w:id="41"/>
    </w:p>
    <w:p>
      <w:pPr>
        <w:numPr>
          <w:ilvl w:val="0"/>
          <w:numId w:val="1001"/>
        </w:numPr>
        <w:pStyle w:val="Compact"/>
      </w:pPr>
      <w:bookmarkStart w:id="42" w:name="ref5"/>
      <w:r>
        <w:t xml:space="preserve">Khan, A. (2022). "Community Theater as Social Cohesion." *International Journal of Sociology and Anthropology*, 7(4), 89-104.</w:t>
      </w:r>
      <w:bookmarkEnd w:id="42"/>
    </w:p>
    <w:p>
      <w:pPr>
        <w:numPr>
          <w:ilvl w:val="0"/>
          <w:numId w:val="1001"/>
        </w:numPr>
        <w:pStyle w:val="Compact"/>
      </w:pPr>
      <w:bookmarkStart w:id="43" w:name="ref6"/>
      <w:r>
        <w:t xml:space="preserve">Digital Arts Initiative. (2023). *Report on Online Performance Platforms in South Asia*. Berlin: DAIS.</w:t>
      </w:r>
      <w:bookmarkEnd w:id="43"/>
    </w:p>
    <w:p>
      <w:pPr>
        <w:numPr>
          <w:ilvl w:val="0"/>
          <w:numId w:val="1001"/>
        </w:numPr>
        <w:pStyle w:val="Compact"/>
      </w:pPr>
      <w:bookmarkStart w:id="44" w:name="ref7"/>
      <w:r>
        <w:t xml:space="preserve">UNESCO. (2021). *Urgent Safeguarding of Afghanistan's Cultural Heritage*. Paris: UNESCO Publishing.</w:t>
      </w:r>
      <w:bookmarkEnd w:id="44"/>
    </w:p>
    <w:p>
      <w:pPr>
        <w:numPr>
          <w:ilvl w:val="0"/>
          <w:numId w:val="1001"/>
        </w:numPr>
        <w:pStyle w:val="Compact"/>
      </w:pPr>
      <w:bookmarkStart w:id="45" w:name="ref8"/>
      <w:r>
        <w:t xml:space="preserve">Zarifi, M. (2017). *Echoes of Kabul: A History of Performing Arts*. London: Hurst &amp; Company.</w:t>
      </w:r>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Voice: The Role of the Actor in Afghanistan Kabul Amidst Socio-Political Transformation</dc:title>
  <dc:creator/>
  <dc:language>en</dc:language>
  <cp:keywords/>
  <dcterms:created xsi:type="dcterms:W3CDTF">2026-07-29T09:56:09Z</dcterms:created>
  <dcterms:modified xsi:type="dcterms:W3CDTF">2026-07-29T09:56:09Z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