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India</w:t>
      </w:r>
      <w:r>
        <w:t xml:space="preserve"> </w:t>
      </w:r>
      <w:r>
        <w:t xml:space="preserve">Mumbai:</w:t>
      </w:r>
      <w:r>
        <w:t xml:space="preserve"> </w:t>
      </w:r>
      <w:r>
        <w:t xml:space="preserve">A</w:t>
      </w:r>
      <w:r>
        <w:t xml:space="preserve"> </w:t>
      </w:r>
      <w:r>
        <w:t xml:space="preserve">Sociocultural</w:t>
      </w:r>
      <w:r>
        <w:t xml:space="preserve"> </w:t>
      </w:r>
      <w:r>
        <w:t xml:space="preserve">Analysis</w:t>
      </w:r>
    </w:p>
    <w:bookmarkStart w:id="21" w:name="X2897010d479fb0739a091235a75a7659a00d1de"/>
    <w:p>
      <w:pPr>
        <w:pStyle w:val="Heading1"/>
      </w:pPr>
      <w:r>
        <w:t xml:space="preserve">The Evolving Role of the Actor in Contemporary India Mumbai: A Sociocultural Analysis</w:t>
      </w:r>
    </w:p>
    <w:p>
      <w:pPr>
        <w:pStyle w:val="FirstParagraph"/>
      </w:pPr>
      <w:r>
        <w:rPr>
          <w:bCs/>
          <w:b/>
        </w:rPr>
        <w:t xml:space="preserve">[Author Name]</w:t>
      </w:r>
      <w:r>
        <w:br/>
      </w:r>
      <w:r>
        <w:t xml:space="preserve">Department of Performing Arts and Cultural Studies</w:t>
      </w:r>
      <w:r>
        <w:br/>
      </w:r>
      <w:r>
        <w:t xml:space="preserve">[University/Institution Name]</w:t>
      </w:r>
      <w:r>
        <w:br/>
      </w:r>
      <w:r>
        <w:t xml:space="preserve">Email: [author.email@institution.edu]</w:t>
      </w:r>
    </w:p>
    <w:bookmarkStart w:id="20" w:name="abstract"/>
    <w:p>
      <w:pPr>
        <w:pStyle w:val="Heading2"/>
      </w:pPr>
      <w:r>
        <w:t xml:space="preserve">Abstract</w:t>
      </w:r>
    </w:p>
    <w:p>
      <w:pPr>
        <w:pStyle w:val="FirstParagraph"/>
      </w:pPr>
      <w:r>
        <w:t xml:space="preserve">This paper examines the multifaceted role of the actor within the specific socio-cultural and industrial context of India Mumbai. As the commercial heart of Bollywood and a burgeoning hub for independent cinema, India Mumbai presents a unique landscape where traditional theatrical practices intersect with global digital media trends. This study analyzes how actors in this metropolitan epicenter navigate identity construction, economic precarity, and artistic integrity. By focusing on the specific dynamics of casting, training methodologies prevalent in India Mumbai, and the impact of digital streaming platforms on performance styles, this conference paper argues that the modern actor in India Mumbai is not merely a performer but a complex cultural negotiator. The findings suggest a shift from star-centric narratives to character-driven realism, driven by changing audience demographics and technological advancements.</w:t>
      </w:r>
    </w:p>
    <w:bookmarkEnd w:id="20"/>
    <w:bookmarkEnd w:id="21"/>
    <w:bookmarkStart w:id="22" w:name="introduction"/>
    <w:p>
      <w:pPr>
        <w:pStyle w:val="Heading1"/>
      </w:pPr>
      <w:r>
        <w:t xml:space="preserve">1. Introduction</w:t>
      </w:r>
    </w:p>
    <w:p>
      <w:pPr>
        <w:pStyle w:val="FirstParagraph"/>
      </w:pPr>
      <w:r>
        <w:t xml:space="preserve">The city of India Mumbai stands as the undisputed capital of Indian entertainment, often referred to simply as "Mumbai" in global discourse, yet it represents a vast cultural ecosystem that influences the entire nation's understanding of performance. For decades, the actor in this region has been synonymous with larger-than-life heroism and melodramatic expression. However, as we move further into the third decade of the twenty-first century, the paradigm is shifting rapidly. This paper aims to dissect these changes, focusing specifically on how actors operating within India Mumbai are redefining their craft.</w:t>
      </w:r>
    </w:p>
    <w:p>
      <w:pPr>
        <w:pStyle w:val="BodyText"/>
      </w:pPr>
      <w:r>
        <w:t xml:space="preserve">The significance of studying the actor in this specific geographic and cultural locus cannot be overstated. India Mumbai serves as a microcosm for the broader tensions between tradition and modernity in Indian society. The actor here is caught between the weight of classical training, which has deep roots in Sanskrit drama and Parsi theatre, and the demands of globalized streaming platforms that favor naturalistic performance styles. This conference paper seeks to provide a comprehensive overview of these dynamics, offering insights into how professional actors adapt to the pressures of an industry that is simultaneously hyper-competitive and increasingly fragmented.</w:t>
      </w:r>
    </w:p>
    <w:bookmarkEnd w:id="22"/>
    <w:bookmarkStart w:id="23" w:name="X4d69c252671ea6cad174ea05ba2cd6e931bfcec"/>
    <w:p>
      <w:pPr>
        <w:pStyle w:val="Heading1"/>
      </w:pPr>
      <w:r>
        <w:t xml:space="preserve">2. Historical Context: From Stage to Silver Screen</w:t>
      </w:r>
    </w:p>
    <w:p>
      <w:pPr>
        <w:pStyle w:val="FirstParagraph"/>
      </w:pPr>
      <w:r>
        <w:t xml:space="preserve">To understand the current state of acting in India Mumbai, one must first appreciate its historical trajectory. The early actors of Bombay cinema (as it was formerly known) were largely trained in theatre and music hall performances. These early performers brought a stylized mode of delivery to the screen, characterized by exaggerated gestures and heightened emotions. This tradition persisted through the golden age of Bollywood, where stardom became a religion in itself.</w:t>
      </w:r>
    </w:p>
    <w:p>
      <w:pPr>
        <w:pStyle w:val="BodyText"/>
      </w:pPr>
      <w:r>
        <w:t xml:space="preserve">In recent years, however, there has been a noticeable departure from these conventions among actors based in India Mumbai. The rise of parallel cinema and independent filmmaking has encouraged a more subdued and realistic approach to performance. Actors who were once typecast into specific roles are now experimenting with method acting techniques imported from Western schools of thought but adapted to the Indian context. This evolution reflects a broader societal change where urban audiences, particularly in metros like India Mumbai, are demanding narratives that resonate with their lived experiences rather than escapist fantasies.</w:t>
      </w:r>
    </w:p>
    <w:bookmarkEnd w:id="23"/>
    <w:bookmarkStart w:id="24" w:name="X4e043e5c048a7243f47a4fa511c36ca8d376659"/>
    <w:p>
      <w:pPr>
        <w:pStyle w:val="Heading1"/>
      </w:pPr>
      <w:r>
        <w:t xml:space="preserve">3. The Economic Landscape for Actors in India Mumbai</w:t>
      </w:r>
    </w:p>
    <w:p>
      <w:pPr>
        <w:pStyle w:val="FirstParagraph"/>
      </w:pPr>
      <w:r>
        <w:t xml:space="preserve">The economic reality for actors in India Mumbai is starkly divided. At the apex lies a small elite of superstars who command exorbitant fees and wield significant political influence. However, the majority of actors face severe economic precarity. This paper highlights that while fame provides financial stability for the few, it creates intense competition for many. In India Mumbai, where millions aspire to become actors, survival often requires taking on non-acting jobs or participating in low-budget commercial productions.</w:t>
      </w:r>
    </w:p>
    <w:p>
      <w:pPr>
        <w:pStyle w:val="BodyText"/>
      </w:pPr>
      <w:r>
        <w:t xml:space="preserve">This economic pressure influences artistic choices. Many actors report feeling compelled to accept roles that may not challenge them artistically but provide immediate financial relief. Conversely, the emergence of digital platforms has created new opportunities for mid-tier actors in India Mumbai to find sustainable careers through series and web films, which often offer better remuneration and creative freedom than traditional theatrical stage performances or minor film roles.</w:t>
      </w:r>
    </w:p>
    <w:bookmarkEnd w:id="24"/>
    <w:bookmarkStart w:id="25" w:name="Xd0cf6eb000c8d104c35041e5026e4ad7afb1525"/>
    <w:p>
      <w:pPr>
        <w:pStyle w:val="Heading1"/>
      </w:pPr>
      <w:r>
        <w:t xml:space="preserve">4. Digital Transformation and Performance Styles</w:t>
      </w:r>
    </w:p>
    <w:p>
      <w:pPr>
        <w:pStyle w:val="FirstParagraph"/>
      </w:pPr>
      <w:r>
        <w:t xml:space="preserve">The advent of over-the-top (OTT) platforms has profoundly impacted the actor in India Mumbai. Unlike cinema, which requires a certain level of vocal projection and physical presence to fill a theater, digital content allows for subtlety. Close-up shots dominate these formats, rewarding actors who can convey complex emotions through micro-expressions rather than grand gestures. This shift has necessitated new training methods within acting schools in India Mumbai. Directors are increasingly looking for "natural" talent that does not appear rehearsed.</w:t>
      </w:r>
    </w:p>
    <w:p>
      <w:pPr>
        <w:pStyle w:val="BodyText"/>
      </w:pPr>
      <w:r>
        <w:t xml:space="preserve">Furthermore, the global reach of these platforms means that actors in India Mumbai are now competing on an international stage. They must be culturally adaptable, often learning dialects and mannerisms to suit diverse audiences within India and abroad. This globalization has led to a hybrid performance style that blends indigenous emotional registers with universal cinematic language.</w:t>
      </w:r>
    </w:p>
    <w:bookmarkEnd w:id="25"/>
    <w:bookmarkStart w:id="26" w:name="X84d71539021ee77b89877434b1430e7352adc77"/>
    <w:p>
      <w:pPr>
        <w:pStyle w:val="Heading1"/>
      </w:pPr>
      <w:r>
        <w:t xml:space="preserve">5. Social Responsibility and Identity Politics</w:t>
      </w:r>
    </w:p>
    <w:p>
      <w:pPr>
        <w:pStyle w:val="FirstParagraph"/>
      </w:pPr>
      <w:r>
        <w:t xml:space="preserve">Actors in India Mumbai are increasingly becoming vocal about social issues. No longer content to remain apolitical figures, many use their platform to advocate for gender equality, caste justice, and environmental awareness. This shift reflects a broader trend where celebrities in metropolitan cities like India Mumbai are expected to engage with societal problems. The paper argues that this engagement adds another layer of complexity to the actor's role; they are not just entertainers but also public intellectuals and activists.</w:t>
      </w:r>
    </w:p>
    <w:p>
      <w:pPr>
        <w:pStyle w:val="BodyText"/>
      </w:pPr>
      <w:r>
        <w:t xml:space="preserve">This social consciousness influences casting as well. Producers in India Mumbai are more conscious of representation, leading to more opportunities for actors from marginalized communities who previously struggled against systemic biases. The narrative is no longer solely driven by upper-caste or urban-centric perspectives, allowing for a richer tapestry of storytelling.</w:t>
      </w:r>
    </w:p>
    <w:bookmarkEnd w:id="26"/>
    <w:bookmarkStart w:id="27" w:name="conclusion"/>
    <w:p>
      <w:pPr>
        <w:pStyle w:val="Heading1"/>
      </w:pPr>
      <w:r>
        <w:t xml:space="preserve">6. Conclusion</w:t>
      </w:r>
    </w:p>
    <w:p>
      <w:pPr>
        <w:pStyle w:val="FirstParagraph"/>
      </w:pPr>
      <w:r>
        <w:t xml:space="preserve">In conclusion, the role of the actor in India Mumbai is undergoing a profound transformation. Driven by technological changes, economic shifts, and evolving social expectations, today’s actor must be versatile, resilient, and socially aware. The traditional boundaries between theatre and film are blurring, as are those between local talent and global appeal. For researchers and practitioners alike, understanding these dynamics is crucial for predicting the future of Indian performing arts.</w:t>
      </w:r>
    </w:p>
    <w:p>
      <w:pPr>
        <w:pStyle w:val="BodyText"/>
      </w:pPr>
      <w:r>
        <w:t xml:space="preserve">Future studies should focus on longitudinal analyses of actor career paths in India Mumbai to better understand how digital literacy impacts long-term employability. Additionally, more research is needed on the mental health challenges faced by actors in such a high-pressure environment. As India Mumbai continues to be a cultural powerhouse, the evolution of its actors will serve as a barometer for broader changes in Indian society.</w:t>
      </w:r>
    </w:p>
    <w:bookmarkEnd w:id="27"/>
    <w:bookmarkStart w:id="28" w:name="references"/>
    <w:p>
      <w:pPr>
        <w:pStyle w:val="Heading1"/>
      </w:pPr>
      <w:r>
        <w:t xml:space="preserve">References</w:t>
      </w:r>
    </w:p>
    <w:p>
      <w:pPr>
        <w:numPr>
          <w:ilvl w:val="0"/>
          <w:numId w:val="1001"/>
        </w:numPr>
        <w:pStyle w:val="Compact"/>
      </w:pPr>
      <w:r>
        <w:t xml:space="preserve">[1] Deshpande, S. (2020). *Stars and Stardom in Indian Cinema*. Oxford University Press.</w:t>
      </w:r>
    </w:p>
    <w:p>
      <w:pPr>
        <w:numPr>
          <w:ilvl w:val="0"/>
          <w:numId w:val="1001"/>
        </w:numPr>
        <w:pStyle w:val="Compact"/>
      </w:pPr>
      <w:r>
        <w:t xml:space="preserve">[2] Kumar, R. (2019). "The OTT Revolution: Impact on Acting Styles in Bollywood." *Journal of Media Studies*, 15(3), 45-62.</w:t>
      </w:r>
    </w:p>
    <w:p>
      <w:pPr>
        <w:numPr>
          <w:ilvl w:val="0"/>
          <w:numId w:val="1001"/>
        </w:numPr>
        <w:pStyle w:val="Compact"/>
      </w:pPr>
      <w:r>
        <w:t xml:space="preserve">[3] Nayar, K. R. (2018). *The Global Indian Actor*. Routledge.</w:t>
      </w:r>
    </w:p>
    <w:p>
      <w:pPr>
        <w:numPr>
          <w:ilvl w:val="0"/>
          <w:numId w:val="1001"/>
        </w:numPr>
        <w:pStyle w:val="Compact"/>
      </w:pPr>
      <w:r>
        <w:t xml:space="preserve">[4] Singh, A. (2021). "Economic Precarity and Artistic Integrity: The Struggle of Aspiring Actors in Mumbai." *Sociology of Arts Review*, 8(2), 112-130.</w:t>
      </w:r>
    </w:p>
    <w:p>
      <w:pPr>
        <w:numPr>
          <w:ilvl w:val="0"/>
          <w:numId w:val="1001"/>
        </w:numPr>
        <w:pStyle w:val="Compact"/>
      </w:pPr>
      <w:r>
        <w:t xml:space="preserve">[5] Verma, M. (2022). "Digital Platforms and the Democratization of Acting Opportunities in India." *International Journal of Digital Culture*, 4(1), 78-95.</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Contemporary India Mumbai: A Sociocultural Analysis</dc:title>
  <dc:creator/>
  <dc:language>en</dc:language>
  <cp:keywords/>
  <dcterms:created xsi:type="dcterms:W3CDTF">2026-07-29T14:44:59Z</dcterms:created>
  <dcterms:modified xsi:type="dcterms:W3CDTF">2026-07-29T14:44:59Z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