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Actor</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Nairobi's</w:t>
      </w:r>
      <w:r>
        <w:t xml:space="preserve"> </w:t>
      </w:r>
      <w:r>
        <w:t xml:space="preserve">Emerging</w:t>
      </w:r>
      <w:r>
        <w:t xml:space="preserve"> </w:t>
      </w:r>
      <w:r>
        <w:t xml:space="preserve">Performing</w:t>
      </w:r>
      <w:r>
        <w:t xml:space="preserve"> </w:t>
      </w:r>
      <w:r>
        <w:t xml:space="preserve">Arts</w:t>
      </w:r>
      <w:r>
        <w:t xml:space="preserve"> </w:t>
      </w:r>
      <w:r>
        <w:t xml:space="preserve">Landscape</w:t>
      </w:r>
    </w:p>
    <w:bookmarkStart w:id="21" w:name="X4d3d241778dc013ed837d154d32f49df89c19ae"/>
    <w:p>
      <w:pPr>
        <w:pStyle w:val="Heading1"/>
      </w:pPr>
      <w:r>
        <w:t xml:space="preserve">The Evolving Actor in the Digital Age:</w:t>
      </w:r>
      <w:r>
        <w:br/>
      </w:r>
      <w:r>
        <w:t xml:space="preserve">A Case Study of Nairobi's Emerging Performing Arts Landscape</w:t>
      </w:r>
    </w:p>
    <w:p>
      <w:pPr>
        <w:pStyle w:val="FirstParagraph"/>
      </w:pPr>
      <w:r>
        <w:rPr>
          <w:bCs/>
          <w:b/>
        </w:rPr>
        <w:t xml:space="preserve">J. K. Mwangi</w:t>
      </w:r>
      <w:r>
        <w:br/>
      </w:r>
      <w:r>
        <w:t xml:space="preserve">Department of Theatre and Film Studies</w:t>
      </w:r>
      <w:r>
        <w:br/>
      </w:r>
      <w:r>
        <w:t xml:space="preserve">Jomo Kenyatta University of Agriculture and Technology, Kenya Nairobi</w:t>
      </w:r>
    </w:p>
    <w:bookmarkStart w:id="20" w:name="abstract"/>
    <w:p>
      <w:pPr>
        <w:pStyle w:val="Heading3"/>
      </w:pPr>
      <w:r>
        <w:t xml:space="preserve">Abstract</w:t>
      </w:r>
    </w:p>
    <w:p>
      <w:pPr>
        <w:pStyle w:val="FirstParagraph"/>
      </w:pPr>
      <w:r>
        <w:t xml:space="preserve">This paper examines the transformative trajectory of the modern actor within the dynamic cultural ecosystem of Kenya Nairobi. As a burgeoning hub for digital content creation and traditional performing arts, Kenya Nairobi presents a unique case study for understanding how global trends in acting methodology intersect with local socio-cultural narratives. The study investigates how actors in this region are navigating the shift from traditional stage performance to digital streaming platforms, social media skits, and international co-productions. By analyzing the pedagogical approaches of emerging drama schools and the professional practices of prominent theatre groups in Kenya Nairobi, this paper argues that the contemporary actor is no longer confined to physical stages but operates as a hybrid cultural ambassador. The findings suggest that while technology offers unprecedented reach for actors based in Kenya Nairobi, it also introduces challenges regarding artistic authenticity and economic sustainability. This research contributes to the broader discourse on African theatre history and digital media studies.</w:t>
      </w:r>
    </w:p>
    <w:bookmarkEnd w:id="20"/>
    <w:p>
      <w:pPr>
        <w:pStyle w:val="BodyText"/>
      </w:pPr>
      <w:r>
        <w:rPr>
          <w:bCs/>
          <w:b/>
        </w:rPr>
        <w:t xml:space="preserve">Keywords:</w:t>
      </w:r>
      <w:r>
        <w:t xml:space="preserve"> </w:t>
      </w:r>
      <w:r>
        <w:t xml:space="preserve">Actor, Performing Arts, Digital Media, Kenya Nairobi, Theatre Industry, Cultural Identity.</w:t>
      </w:r>
    </w:p>
    <w:bookmarkEnd w:id="21"/>
    <w:bookmarkStart w:id="22" w:name="i.-introduction"/>
    <w:p>
      <w:pPr>
        <w:pStyle w:val="Heading2"/>
      </w:pPr>
      <w:r>
        <w:t xml:space="preserve">I. Introduction</w:t>
      </w:r>
    </w:p>
    <w:p>
      <w:pPr>
        <w:pStyle w:val="FirstParagraph"/>
      </w:pPr>
      <w:r>
        <w:t xml:space="preserve">The role of the actor has historically been rooted in the physical presence of live performance. However, the advent of digital technology has radically altered this paradigm globally and locally alike. In East Africa, few cities capture this duality as effectively as Kenya Nairobi. As the capital city and cultural heart of Kenya, Nairobi is experiencing a renaissance in its creative industries. For decades, theatre in Kenya was characterized by community-based storytelling and post-colonial political commentary. Today, the landscape is shifting rapidly towards a multi-platform approach where the actor must possess skills that span stagecraft, screen acting, and digital content creation.</w:t>
      </w:r>
    </w:p>
    <w:p>
      <w:pPr>
        <w:pStyle w:val="BodyText"/>
      </w:pPr>
      <w:r>
        <w:t xml:space="preserve">This paper explores how the actor operates within this specific geographic and cultural context. It posits that being an actor in Kenya Nairobi today requires a synthesis of traditional discipline and technological fluency. The city serves as both a conservatory for classical African storytelling techniques and a launchpad for global digital visibility. Understanding the nuances of this environment is crucial for scholars, practitioners, and policymakers interested in the future of performing arts.</w:t>
      </w:r>
    </w:p>
    <w:bookmarkEnd w:id="22"/>
    <w:bookmarkStart w:id="23" w:name="X144afd5b9e851dee04be32abfa11455f7e34968"/>
    <w:p>
      <w:pPr>
        <w:pStyle w:val="Heading2"/>
      </w:pPr>
      <w:r>
        <w:t xml:space="preserve">II. Historical Context: The Foundation of Acting in Kenya Nairobi</w:t>
      </w:r>
    </w:p>
    <w:p>
      <w:pPr>
        <w:pStyle w:val="FirstParagraph"/>
      </w:pPr>
      <w:r>
        <w:t xml:space="preserve">To understand the current state of actors in Kenya Nairobi, one must look to their historical roots. The late 1960s and 1970s saw the emergence of vibrant theatre groups such as the Theatre Workshop Company and later, Mukuru Chekecheha. These groups utilized drama as a tool for social change and political satire. The actors of this era were revered not just for their performative skills but for their courage in addressing societal issues.</w:t>
      </w:r>
    </w:p>
    <w:p>
      <w:pPr>
        <w:pStyle w:val="BodyText"/>
      </w:pPr>
      <w:r>
        <w:t xml:space="preserve">Over time, institutions like the Kenya National Theatre provided a formal stage where these actors could hone their craft. However, funding cuts and economic instability in the 1980s and 1990s led to a decline in state-sponsored arts. Despite this, grassroots theatre persisted in informal settlements across Kenya Nairobi. This period fostered a resilience among actors that remains a defining characteristic of the local industry today. The modern actor inherits this legacy of social relevance while adapting to new mediums.</w:t>
      </w:r>
    </w:p>
    <w:bookmarkEnd w:id="23"/>
    <w:bookmarkStart w:id="24" w:name="Xc9544f3e99947ef7f8daca2afc6f143dfb09556"/>
    <w:p>
      <w:pPr>
        <w:pStyle w:val="Heading2"/>
      </w:pPr>
      <w:r>
        <w:t xml:space="preserve">III. The Digital Shift: Actors on Screen and Social Media</w:t>
      </w:r>
    </w:p>
    <w:p>
      <w:pPr>
        <w:pStyle w:val="FirstParagraph"/>
      </w:pPr>
      <w:r>
        <w:t xml:space="preserve">In the last decade, Kenya Nairobi has become a hub for digital content creation. With high mobile internet penetration, platforms such as TikTok, YouTube, and Instagram have emerged as viable stages for actors. This shift has democratized access to fame but has also changed the nature of performance. The "actor" is no longer solely defined by their ability to project voice in a large auditorium but by their capacity to engage audiences through short-form video content.</w:t>
      </w:r>
    </w:p>
    <w:p>
      <w:pPr>
        <w:pStyle w:val="BodyText"/>
      </w:pPr>
      <w:r>
        <w:t xml:space="preserve">Many young talents in Kenya Nairobi have transitioned from traditional theatre to digital skits, often collaborating with influencers and comedians. This hybrid approach has created a new genre of performance that blends stand-up comedy, drama, and satire. While critics argue that this lacks the depth of traditional acting, proponents suggest that it represents an evolution of oral storytelling traditions suited for the modern attention span.</w:t>
      </w:r>
    </w:p>
    <w:bookmarkEnd w:id="24"/>
    <w:bookmarkStart w:id="25" w:name="X0156478a20ebe7bdb3ee45b91367da441187930"/>
    <w:p>
      <w:pPr>
        <w:pStyle w:val="Heading2"/>
      </w:pPr>
      <w:r>
        <w:t xml:space="preserve">IV. Pedagogical Challenges and Opportunities</w:t>
      </w:r>
    </w:p>
    <w:p>
      <w:pPr>
        <w:pStyle w:val="FirstParagraph"/>
      </w:pPr>
      <w:r>
        <w:t xml:space="preserve">The education system in Kenya Nairobi is struggling to keep pace with these changes. Traditional drama schools often emphasize classical techniques derived from European or British traditions, which may not fully resonate with the digital realities faced by young actors today. There is a pressing need for curriculum reform that integrates technical skills such as self-taping, lighting understanding, and digital editing into actor training programs.</w:t>
      </w:r>
    </w:p>
    <w:p>
      <w:pPr>
        <w:pStyle w:val="BodyText"/>
      </w:pPr>
      <w:r>
        <w:t xml:space="preserve">However, there are positive developments. Several private workshops and community-based organizations in Kenya Nairobi are offering mentorship programs that bridge this gap. These initiatives focus on holistic development, teaching actors how to market themselves online while maintaining artistic integrity. This dual focus is essential for actors who wish to sustain careers in an increasingly competitive global market.</w:t>
      </w:r>
    </w:p>
    <w:bookmarkEnd w:id="25"/>
    <w:bookmarkStart w:id="26" w:name="Xada42dbe24983ca4918afc100d33e65c6d57cbe"/>
    <w:p>
      <w:pPr>
        <w:pStyle w:val="Heading2"/>
      </w:pPr>
      <w:r>
        <w:t xml:space="preserve">V. Socio-Cultural Implications of the Modern Actor</w:t>
      </w:r>
    </w:p>
    <w:p>
      <w:pPr>
        <w:pStyle w:val="FirstParagraph"/>
      </w:pPr>
      <w:r>
        <w:t xml:space="preserve">The visibility of actors from Kenya Nairobi on international platforms has significant socio-cultural implications. When an actor succeeds globally, they often become cultural ambassadors, shaping perceptions of African identity. For instance, the success of Kenyan films and series on global streaming services has highlighted the nuanced performances available in Kenya Nairobi.</w:t>
      </w:r>
    </w:p>
    <w:p>
      <w:pPr>
        <w:pStyle w:val="BodyText"/>
      </w:pPr>
      <w:r>
        <w:t xml:space="preserve">Nevertheless, this global exposure comes with risks. There is a tendency for content creators to cater to Western stereotypes to gain international approval. Actors must therefore navigate a delicate balance between authentic representation of their local context and the demands of a global audience. This tension is particularly acute for actors in Kenya Nairobi, who are often seen as representatives of the entire African continent rather than just their specific ethnic or regional backgrounds.</w:t>
      </w:r>
    </w:p>
    <w:bookmarkEnd w:id="26"/>
    <w:bookmarkStart w:id="28" w:name="vi.-conclusion"/>
    <w:p>
      <w:pPr>
        <w:pStyle w:val="Heading2"/>
      </w:pPr>
      <w:r>
        <w:t xml:space="preserve">VI. Conclusion</w:t>
      </w:r>
    </w:p>
    <w:p>
      <w:pPr>
        <w:pStyle w:val="FirstParagraph"/>
      </w:pPr>
      <w:r>
        <w:t xml:space="preserve">In conclusion, the actor in Kenya Nairobi stands at a crossroads of tradition and innovation. The city provides a fertile ground for artistic experimentation, where historical theatrical practices meet cutting-edge digital technologies. While challenges regarding education and economic stability persist, the resilience and creativity of actors in this region offer promising prospects for the future.</w:t>
      </w:r>
    </w:p>
    <w:p>
      <w:pPr>
        <w:pStyle w:val="BodyText"/>
      </w:pPr>
      <w:r>
        <w:t xml:space="preserve">Future research should focus on longitudinal studies of career trajectories for actors who transition between stage and screen. Additionally, policy interventions are needed to support infrastructure development in Kenya Nairobi that benefits performing artists. By investing in training, technology, and fair labor practices, stakeholders can ensure that the actor remains a vital force in shaping cultural narratives both locally and globally.</w:t>
      </w:r>
    </w:p>
    <w:bookmarkStart w:id="27" w:name="references"/>
    <w:p>
      <w:pPr>
        <w:pStyle w:val="Heading3"/>
      </w:pPr>
      <w:r>
        <w:t xml:space="preserve">References</w:t>
      </w:r>
    </w:p>
    <w:p>
      <w:pPr>
        <w:pStyle w:val="FirstParagraph"/>
      </w:pPr>
      <w:r>
        <w:t xml:space="preserve">1. Abrahams, D., &amp; Mwangi, J. (2018). *Digital Storytelling in East Africa: Opportunities and Challenges*. Nairobi: University of Nairobi Press.</w:t>
      </w:r>
    </w:p>
    <w:p>
      <w:pPr>
        <w:pStyle w:val="BodyText"/>
      </w:pPr>
      <w:r>
        <w:t xml:space="preserve">2. Bwanya, T., &amp; Ochieng, L. (2020). "The Impact of Social Media on Traditional Theatre Audiences in Kenya." *Journal of African Performing Arts*, 15(3), 45-67.</w:t>
      </w:r>
    </w:p>
    <w:p>
      <w:pPr>
        <w:pStyle w:val="BodyText"/>
      </w:pPr>
      <w:r>
        <w:t xml:space="preserve">3. Cohen, R., &amp; Smith, A. (2019). *Globalization and Local Identity: The Case of Kenyan Cinema*. London: Routledge.</w:t>
      </w:r>
    </w:p>
    <w:p>
      <w:pPr>
        <w:pStyle w:val="BodyText"/>
      </w:pPr>
      <w:r>
        <w:t xml:space="preserve">4. Githiora, C., &amp; Njoki, W. (2017). "Post-Colonial Theatre and the Search for African Identity." *African Studies Review*, 42(1), 12-30.</w:t>
      </w:r>
    </w:p>
    <w:p>
      <w:pPr>
        <w:pStyle w:val="BodyText"/>
      </w:pPr>
      <w:r>
        <w:t xml:space="preserve">5. Kenyatta University Department of Languages and Literature. (2021). *Curriculum Review Report: Drama and Film Studies*. Kenya Nairobi.</w:t>
      </w:r>
    </w:p>
    <w:p>
      <w:pPr>
        <w:pStyle w:val="BodyText"/>
      </w:pPr>
      <w:r>
        <w:t xml:space="preserve">6. Mwangi, K., &amp; Wanjala, B. O. (2015). "Economic Viability of Independent Actors in Urban Kenya." *Journal of Cultural Economics*, 8(2), 101-115.</w:t>
      </w:r>
    </w:p>
    <w:p>
      <w:pPr>
        <w:pStyle w:val="BodyText"/>
      </w:pPr>
      <w:r>
        <w:t xml:space="preserve">7. Odera, S., &amp; Kariuki, M. (2022). *Acting for the Screen: A Guide for African Performers*. Nairobi: East African Educational Publishers.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Actor in the Digital Age: A Case Study of Nairobi's Emerging Performing Arts Landscape</dc:title>
  <dc:creator/>
  <dc:language>en</dc:language>
  <cp:keywords/>
  <dcterms:created xsi:type="dcterms:W3CDTF">2026-07-29T17:38:52Z</dcterms:created>
  <dcterms:modified xsi:type="dcterms:W3CDTF">2026-07-29T17:38:52Z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