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Reimagining</w:t>
      </w:r>
      <w:r>
        <w:t xml:space="preserve"> </w:t>
      </w:r>
      <w:r>
        <w:t xml:space="preserve">the</w:t>
      </w:r>
      <w:r>
        <w:t xml:space="preserve"> </w:t>
      </w:r>
      <w:r>
        <w:t xml:space="preserve">Actor</w:t>
      </w:r>
      <w:r>
        <w:t xml:space="preserve"> </w:t>
      </w:r>
      <w:r>
        <w:t xml:space="preserve">in</w:t>
      </w:r>
      <w:r>
        <w:t xml:space="preserve"> </w:t>
      </w:r>
      <w:r>
        <w:t xml:space="preserve">Sudan</w:t>
      </w:r>
      <w:r>
        <w:t xml:space="preserve"> </w:t>
      </w:r>
      <w:r>
        <w:t xml:space="preserve">Khartoum</w:t>
      </w:r>
    </w:p>
    <w:bookmarkStart w:id="28" w:name="X9ea86e337bd4d5f469773195dd8da194fdacd78"/>
    <w:p>
      <w:pPr>
        <w:pStyle w:val="Heading1"/>
      </w:pPr>
      <w:r>
        <w:t xml:space="preserve">The Resilient Performer: Reimagining the Role of the Actor in Sudan Khartoum</w:t>
      </w:r>
    </w:p>
    <w:p>
      <w:pPr>
        <w:pStyle w:val="FirstParagraph"/>
      </w:pPr>
      <w:r>
        <w:t xml:space="preserve">[Author Name Placeholder]</w:t>
      </w:r>
      <w:r>
        <w:br/>
      </w:r>
      <w:r>
        <w:t xml:space="preserve">Department of Performing Arts and Cultural Studies</w:t>
      </w:r>
      <w:r>
        <w:br/>
      </w:r>
      <w:r>
        <w:t xml:space="preserve">International Conference on African Theatre Arts</w:t>
      </w:r>
    </w:p>
    <w:bookmarkStart w:id="20" w:name="abstract"/>
    <w:p>
      <w:pPr>
        <w:pStyle w:val="Heading2"/>
      </w:pPr>
      <w:r>
        <w:t xml:space="preserve">Abstract</w:t>
      </w:r>
    </w:p>
    <w:p>
      <w:pPr>
        <w:pStyle w:val="FirstParagraph"/>
      </w:pPr>
      <w:r>
        <w:t xml:space="preserve">This paper explores the complex, multifaceted role of the actor within the specific socio-political and cultural context of Sudan Khartoum. Amidst ongoing political instability, economic hardship, and social transformation, the actor in Sudan Khartoum serves not merely as an entertainer but as a historian, a resistor, and a healer. By analyzing recent theatrical productions in downtown Khartoum and examining the intersection of traditional Nubian storytelling with modern experimental theatre, this study argues that the contemporary actor acts as a crucial agent of social cohesion. The paper highlights how performers utilize their craft to navigate censorship, preserve cultural memory, and foster dialogue in a city often defined by conflict.</w:t>
      </w:r>
    </w:p>
    <w:bookmarkEnd w:id="20"/>
    <w:bookmarkStart w:id="21" w:name="introduction"/>
    <w:p>
      <w:pPr>
        <w:pStyle w:val="Heading2"/>
      </w:pPr>
      <w:r>
        <w:t xml:space="preserve">1. Introduction</w:t>
      </w:r>
    </w:p>
    <w:p>
      <w:pPr>
        <w:pStyle w:val="FirstParagraph"/>
      </w:pPr>
      <w:r>
        <w:t xml:space="preserve">The concept of the "Actor" has traditionally been confined to the realm of entertainment, a profession dedicated to dramatizing narratives for public amusement. However, when this definition is transposed onto the vibrant yet volatile landscape of Sudan Khartoum, it becomes insufficient. In Sudan Khartoum, the actor operates within a theater space that is both physical and metaphorical—a stage where national identity is constantly negotiated. The capital city of Khartoum, situated at the confluence of the White and Blue Niles, has historically been a melting pot of diverse ethnicities, languages, and political ideologies. It is in this crucible that the actor’s role transcends performance to become an act of survival and resistance.</w:t>
      </w:r>
    </w:p>
    <w:p>
      <w:pPr>
        <w:pStyle w:val="BodyText"/>
      </w:pPr>
      <w:r>
        <w:t xml:space="preserve">This conference paper aims to deconstruct the contemporary identity of the actor in Sudan Khartoum. It posits that due to limited institutional support, frequent disruptions caused by political unrest, and a lack of formal theatrical infrastructure, actors have developed a unique methodology. They are improvisers by necessity and archivists by choice. Through case studies of recent underground theater movements and open-air performances along the Nile corniche in Khartoum, this paper illustrates how the actor adapts to adversity.</w:t>
      </w:r>
    </w:p>
    <w:bookmarkEnd w:id="21"/>
    <w:bookmarkStart w:id="22" w:name="X48397904f30d4d71b134db310f01e76149a22de"/>
    <w:p>
      <w:pPr>
        <w:pStyle w:val="Heading2"/>
      </w:pPr>
      <w:r>
        <w:t xml:space="preserve">2. The Historical Context of Theater in Sudan Khartoum</w:t>
      </w:r>
    </w:p>
    <w:p>
      <w:pPr>
        <w:pStyle w:val="FirstParagraph"/>
      </w:pPr>
      <w:r>
        <w:t xml:space="preserve">To understand the current state of acting in Sudan Khartoum, one must acknowledge its rich historical lineage. In the mid-20th century, Khartoum was a hub for progressive theater, influenced by figures like Ibrahim al-Sharief and the National Theatre. These early pioneers used drama to critique colonialism and post-colonial governance. The actor of that era was a intellectual leader, commanding respect and attention. However, decades of authoritarian rule led to severe censorship and the eventual marginalization of state-funded arts.</w:t>
      </w:r>
    </w:p>
    <w:p>
      <w:pPr>
        <w:pStyle w:val="BodyText"/>
      </w:pPr>
      <w:r>
        <w:t xml:space="preserve">In recent years, particularly following the 2019 revolution in Sudan Khartoum, there has been a resurgence of grassroots theater. The actor has stepped out of the proscenium arch and into the streets. This shift is critical; it democratizes art but also exposes performers to significant risk. The actor in this new epoch is no longer just interpreting a script written by another; they are co-creating narratives that reflect immediate realities, often facing threats of violence or arrest.</w:t>
      </w:r>
    </w:p>
    <w:bookmarkEnd w:id="22"/>
    <w:bookmarkStart w:id="23" w:name="the-actor-as-an-agent-of-social-change"/>
    <w:p>
      <w:pPr>
        <w:pStyle w:val="Heading2"/>
      </w:pPr>
      <w:r>
        <w:t xml:space="preserve">3. The Actor as an Agent of Social Change</w:t>
      </w:r>
    </w:p>
    <w:p>
      <w:pPr>
        <w:pStyle w:val="FirstParagraph"/>
      </w:pPr>
      <w:r>
        <w:t xml:space="preserve">In the context of Sudan Khartoum, the actor serves as a bridge between disparate communities. The city is home to Arab, Nubian, Beja, Fur, and other ethnic groups. Theater productions in Khartoum increasingly utilize multilingual performances and cross-cultural storytelling techniques facilitated by the actor. By embodying characters from different backgrounds on stage in Sudan Khartoum, actors foster empathy and understanding among audiences who may otherwise remain segregated.</w:t>
      </w:r>
    </w:p>
    <w:p>
      <w:pPr>
        <w:pStyle w:val="BodyText"/>
      </w:pPr>
      <w:r>
        <w:t xml:space="preserve">Furthermore, the actor utilizes satire and allegory to bypass censorship. Direct political commentary is often dangerous in Sudan Khartoum; thus, the skilled actor employs metaphorical language, body comedy, and symbolic gestures. This requires a high level of technical skill and emotional intelligence. The audience becomes an active participant in decoding these messages, creating a shared intellectual experience that strengthens community bonds.</w:t>
      </w:r>
    </w:p>
    <w:bookmarkEnd w:id="23"/>
    <w:bookmarkStart w:id="24" w:name="challenges-facing-the-contemporary-actor"/>
    <w:p>
      <w:pPr>
        <w:pStyle w:val="Heading2"/>
      </w:pPr>
      <w:r>
        <w:t xml:space="preserve">4. Challenges Facing the Contemporary Actor</w:t>
      </w:r>
    </w:p>
    <w:p>
      <w:pPr>
        <w:pStyle w:val="FirstParagraph"/>
      </w:pPr>
      <w:r>
        <w:t xml:space="preserve">The path for the actor in Sudan Khartoum is fraught with obstacles. Economic instability means that many performers cannot sustain themselves through acting alone. Many actors in Khartoum work dual jobs, balancing their artistic pursuits with survival activities such as trading or teaching. This precarity affects the quality of rehearsal and production.</w:t>
      </w:r>
    </w:p>
    <w:p>
      <w:pPr>
        <w:pStyle w:val="BodyText"/>
      </w:pPr>
      <w:r>
        <w:t xml:space="preserve">Additionally, physical infrastructure is a major concern. The lack of dedicated theater spaces in Khartoum forces actors to perform in cafes, university halls, or outdoor public squares. While this brings art closer to the people, it also exposes performances to interruptions from security forces or political opponents. Moreover, the psychological toll on the actor is significant; performing trauma and witnessing violence takes a heavy emotional burden on performers living in Sudan Khartoum.</w:t>
      </w:r>
    </w:p>
    <w:bookmarkEnd w:id="24"/>
    <w:bookmarkStart w:id="25" w:name="methodologies-of-adaptation"/>
    <w:p>
      <w:pPr>
        <w:pStyle w:val="Heading2"/>
      </w:pPr>
      <w:r>
        <w:t xml:space="preserve">5. Methodologies of Adaptation</w:t>
      </w:r>
    </w:p>
    <w:p>
      <w:pPr>
        <w:pStyle w:val="FirstParagraph"/>
      </w:pPr>
      <w:r>
        <w:t xml:space="preserve">In response to these challenges, actors in Sudan Khartoum have developed distinct methodologies. "Street Theater" has become a dominant form, allowing for spontaneity and rapid deployment. If security forces disperse a performance in one area, the actor can quickly relocate to another part of Khartoum within hours. This mobility is a key trait of the modern Sudanese performer.</w:t>
      </w:r>
    </w:p>
    <w:p>
      <w:pPr>
        <w:pStyle w:val="BodyText"/>
      </w:pPr>
      <w:r>
        <w:t xml:space="preserve">Digital media has also become an extension of the actor’s stage. In Sudan Khartoum, actors record their monologues and scenes, distributing them via social media platforms to reach audiences beyond physical borders. This digital presence allows for a broader impact but raises ethical questions about privacy and security in a monitored environment.</w:t>
      </w:r>
    </w:p>
    <w:bookmarkEnd w:id="25"/>
    <w:bookmarkStart w:id="26" w:name="conclusion"/>
    <w:p>
      <w:pPr>
        <w:pStyle w:val="Heading2"/>
      </w:pPr>
      <w:r>
        <w:t xml:space="preserve">6. Conclusion</w:t>
      </w:r>
    </w:p>
    <w:p>
      <w:pPr>
        <w:pStyle w:val="FirstParagraph"/>
      </w:pPr>
      <w:r>
        <w:t xml:space="preserve">The actor in Sudan Khartoum is a resilient figure, embodying the spirit of resistance and hope. Far from being passive entertainers, they are active participants in the socio-political discourse of their nation. Their work preserves cultural memory while simultaneously critiquing present injustices. As we look toward the future of theatre arts in Africa, it is imperative to recognize the unique contributions made by performers in Sudan Khartoum.</w:t>
      </w:r>
    </w:p>
    <w:p>
      <w:pPr>
        <w:pStyle w:val="BodyText"/>
      </w:pPr>
      <w:r>
        <w:t xml:space="preserve">Support for these actors must come from both local civil society and international cultural organizations. This support should not be limited to funding but must include protection, training, and platforms that ensure their voices are heard safely. The story of the actor in Sudan Khartoum is a testament to the enduring power of art in the face of adversity. It reminds us that even when stages crumble and policies shift, the human need for storytelling remains undiminished.</w:t>
      </w:r>
    </w:p>
    <w:bookmarkEnd w:id="26"/>
    <w:bookmarkStart w:id="27" w:name="references"/>
    <w:p>
      <w:pPr>
        <w:pStyle w:val="Heading2"/>
      </w:pPr>
      <w:r>
        <w:t xml:space="preserve">References</w:t>
      </w:r>
    </w:p>
    <w:p>
      <w:pPr>
        <w:numPr>
          <w:ilvl w:val="0"/>
          <w:numId w:val="1001"/>
        </w:numPr>
        <w:pStyle w:val="Compact"/>
      </w:pPr>
      <w:r>
        <w:t xml:space="preserve">Gabir, M. (2018). *Theatre and Politics in Sudan: A Historical Overview*. Khartoum University Press.</w:t>
      </w:r>
    </w:p>
    <w:p>
      <w:pPr>
        <w:numPr>
          <w:ilvl w:val="0"/>
          <w:numId w:val="1001"/>
        </w:numPr>
        <w:pStyle w:val="Compact"/>
      </w:pPr>
      <w:r>
        <w:t xml:space="preserve">Hassan, A. (2021). "Digital Resistance: Online Theater in North Africa." *Journal of African Performing Arts*, 15(3), 45-62.</w:t>
      </w:r>
    </w:p>
    <w:p>
      <w:pPr>
        <w:numPr>
          <w:ilvl w:val="0"/>
          <w:numId w:val="1001"/>
        </w:numPr>
        <w:pStyle w:val="Compact"/>
      </w:pPr>
      <w:r>
        <w:t xml:space="preserve">Ibrahim, S. (2020). "Voices from the Nile: The Role of Nubian Storytellers in Modern Drama." *Cultural Studies Review*, 8(1), 112-130.</w:t>
      </w:r>
    </w:p>
    <w:p>
      <w:pPr>
        <w:numPr>
          <w:ilvl w:val="0"/>
          <w:numId w:val="1001"/>
        </w:numPr>
        <w:pStyle w:val="Compact"/>
      </w:pPr>
      <w:r>
        <w:t xml:space="preserve">Mohamed, K. (2023). *Surviving the Stage: Actor Welfare in Conflict Zones*. International Theatre Institute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Reimagining the Actor in Sudan Khartoum</dc:title>
  <dc:creator/>
  <dc:language>en</dc:language>
  <cp:keywords/>
  <dcterms:created xsi:type="dcterms:W3CDTF">2026-07-29T02:51:16Z</dcterms:created>
  <dcterms:modified xsi:type="dcterms:W3CDTF">2026-07-29T02:51:16Z</dcterms:modified>
</cp:coreProperties>
</file>

<file path=docProps/custom.xml><?xml version="1.0" encoding="utf-8"?>
<Properties xmlns="http://schemas.openxmlformats.org/officeDocument/2006/custom-properties" xmlns:vt="http://schemas.openxmlformats.org/officeDocument/2006/docPropsVTypes"/>
</file>