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Conference</w:t>
      </w:r>
      <w:r>
        <w:t xml:space="preserve"> </w:t>
      </w:r>
      <w:r>
        <w:t xml:space="preserve">Paper</w:t>
      </w:r>
    </w:p>
    <w:bookmarkStart w:id="30" w:name="Xa7413b99e273d516a47f408c59cbb63d2da6304"/>
    <w:p>
      <w:pPr>
        <w:pStyle w:val="Heading1"/>
      </w:pPr>
      <w:r>
        <w:t xml:space="preserve">The Evolution and Economic Impact of the Actor in United States Houston</w:t>
      </w:r>
    </w:p>
    <w:p>
      <w:pPr>
        <w:pStyle w:val="FirstParagraph"/>
      </w:pPr>
      <w:r>
        <w:rPr>
          <w:bCs/>
          <w:b/>
        </w:rPr>
        <w:t xml:space="preserve">Author:</w:t>
      </w:r>
      <w:r>
        <w:t xml:space="preserve">[Your Name/Organization]</w:t>
      </w:r>
    </w:p>
    <w:p>
      <w:pPr>
        <w:pStyle w:val="BodyText"/>
      </w:pPr>
      <w:r>
        <w:rPr>
          <w:bCs/>
          <w:b/>
        </w:rPr>
        <w:t xml:space="preserve">Date:</w:t>
      </w:r>
      <w:r>
        <w:t xml:space="preserve">[Current Date]</w:t>
      </w:r>
    </w:p>
    <w:p>
      <w:pPr>
        <w:pStyle w:val="BodyText"/>
      </w:pPr>
      <w:r>
        <w:rPr>
          <w:bCs/>
          <w:b/>
        </w:rPr>
        <w:t xml:space="preserve">Abstract:</w:t>
      </w:r>
    </w:p>
    <w:p>
      <w:pPr>
        <w:pStyle w:val="BodyText"/>
      </w:pPr>
      <w:r>
        <w:t xml:space="preserve">This paper examines the multifaceted role of the actor within the cultural and economic landscape of United States Houston. While historically overshadowed by New York and Los Angeles, Houston has emerged as a significant hub for performing arts. This study analyzes how actors in this region contribute to community development, educational outreach, and tourism. Furthermore, it explores the unique challenges faced by local talent in securing roles within major productions filmed locally versus those working in regional theater companies.</w:t>
      </w:r>
    </w:p>
    <w:bookmarkStart w:id="20" w:name="introduction"/>
    <w:p>
      <w:pPr>
        <w:pStyle w:val="Heading2"/>
      </w:pPr>
      <w:r>
        <w:t xml:space="preserve">1. Introduction</w:t>
      </w:r>
    </w:p>
    <w:p>
      <w:pPr>
        <w:pStyle w:val="FirstParagraph"/>
      </w:pPr>
      <w:r>
        <w:t xml:space="preserve">The performing arts sector serves as a vital component of the cultural infrastructure in major metropolitan areas across the globe. Within the United States, cities like New York and Los Angeles have long dominated the narrative regarding theatrical and cinematic production. However, recent trends indicate a significant shift in distribution, with secondary markets gaining prominence due to tax incentives and diverse population demographics. Among these rising centers is Houston, Texas. This conference paper aims to dissect the specific contributions of the</w:t>
      </w:r>
      <w:r>
        <w:t xml:space="preserve"> </w:t>
      </w:r>
      <w:r>
        <w:rPr>
          <w:bCs/>
          <w:b/>
        </w:rPr>
        <w:t xml:space="preserve">Actor</w:t>
      </w:r>
      <w:r>
        <w:t xml:space="preserve"> </w:t>
      </w:r>
      <w:r>
        <w:t xml:space="preserve">within this unique geographical context:</w:t>
      </w:r>
      <w:r>
        <w:t xml:space="preserve"> </w:t>
      </w:r>
      <w:r>
        <w:rPr>
          <w:bCs/>
          <w:b/>
        </w:rPr>
        <w:t xml:space="preserve">United States Houston</w:t>
      </w:r>
      <w:r>
        <w:t xml:space="preserve">.</w:t>
      </w:r>
    </w:p>
    <w:p>
      <w:pPr>
        <w:pStyle w:val="BodyText"/>
      </w:pPr>
      <w:r>
        <w:t xml:space="preserve">Houston represents a fascinating case study in urban cultural development. As the fourth-most populous city in America, it possesses a demographic diversity that mirrors much of the world's population. This diversity provides actors with an unprecedented opportunity to explore roles that reflect complex, cross-cultural narratives. The focus of this discussion is not merely on commercial success but on the broader societal implications of theatrical performance in this specific locale.</w:t>
      </w:r>
    </w:p>
    <w:bookmarkEnd w:id="20"/>
    <w:bookmarkStart w:id="21" w:name="Xe97a72ba7bacf4c25e8755572fa61cc4e0646e0"/>
    <w:p>
      <w:pPr>
        <w:pStyle w:val="Heading2"/>
      </w:pPr>
      <w:r>
        <w:t xml:space="preserve">2. The Historical Context of Acting in Houston</w:t>
      </w:r>
    </w:p>
    <w:p>
      <w:pPr>
        <w:pStyle w:val="FirstParagraph"/>
      </w:pPr>
      <w:r>
        <w:t xml:space="preserve">To understand the current state of actors in</w:t>
      </w:r>
      <w:r>
        <w:t xml:space="preserve"> </w:t>
      </w:r>
      <w:r>
        <w:rPr>
          <w:bCs/>
          <w:b/>
        </w:rPr>
        <w:t xml:space="preserve">United States Houston</w:t>
      </w:r>
      <w:r>
        <w:t xml:space="preserve">, one must look at its historical foundation. Unlike cities built around a single dominant industry, Houston’s growth was driven by energy, space exploration, and trade. However, even during its rapid industrial expansion, community theaters flourished. Institutions such as Alley Theatre and Theater Under the Stars provided essential platforms for actors seeking to hone their craft outside the coastal hubs.</w:t>
      </w:r>
    </w:p>
    <w:p>
      <w:pPr>
        <w:pStyle w:val="BodyText"/>
      </w:pPr>
      <w:r>
        <w:t xml:space="preserve">In recent decades, the landscape has changed dramatically. The establishment of major film commissions by local government bodies has attracted Hollywood productions to shoot in Houston locations. This influx has created a hybrid market where stage actors frequently cross over into film and television roles. Consequently, the definition of an actor in this region has expanded from strictly theatrical performance to encompass screen acting, voice-over work, and commercial modeling.</w:t>
      </w:r>
    </w:p>
    <w:bookmarkEnd w:id="21"/>
    <w:bookmarkStart w:id="24" w:name="the-economic-contribution-of-actors"/>
    <w:p>
      <w:pPr>
        <w:pStyle w:val="Heading2"/>
      </w:pPr>
      <w:r>
        <w:t xml:space="preserve">3. The Economic Contribution of Actors</w:t>
      </w:r>
    </w:p>
    <w:p>
      <w:pPr>
        <w:pStyle w:val="FirstParagraph"/>
      </w:pPr>
      <w:r>
        <w:t xml:space="preserve">The economic argument for supporting local arts is compelling when analyzing the role of the</w:t>
      </w:r>
      <w:r>
        <w:t xml:space="preserve"> </w:t>
      </w:r>
      <w:r>
        <w:rPr>
          <w:bCs/>
          <w:b/>
        </w:rPr>
        <w:t xml:space="preserve">Actor</w:t>
      </w:r>
      <w:r>
        <w:t xml:space="preserve">. When actors are employed in</w:t>
      </w:r>
      <w:r>
        <w:t xml:space="preserve"> </w:t>
      </w:r>
      <w:r>
        <w:rPr>
          <w:bCs/>
          <w:b/>
        </w:rPr>
        <w:t xml:space="preserve">United States Houston</w:t>
      </w:r>
      <w:r>
        <w:t xml:space="preserve">, they contribute directly to the local economy through wages, housing, and consumption. However, their impact extends beyond direct income.</w:t>
      </w:r>
    </w:p>
    <w:bookmarkStart w:id="22" w:name="tourism-and-civic-pride"/>
    <w:p>
      <w:pPr>
        <w:pStyle w:val="Heading3"/>
      </w:pPr>
      <w:r>
        <w:t xml:space="preserve">3.1 Tourism and Civic Pride</w:t>
      </w:r>
    </w:p>
    <w:p>
      <w:pPr>
        <w:pStyle w:val="FirstParagraph"/>
      </w:pPr>
      <w:r>
        <w:t xml:space="preserve">The presence of high-quality theatrical productions draws visitors from surrounding regions. These attendees spend money on hotels, restaurants, and transportation before attending a show. Actors are the primary catalyst for this revenue stream; without their performance, the cultural product does not exist. Furthermore, local residents express heightened civic pride when Houston is recognized as a producer of quality arts content, fostering a sense of community identity.</w:t>
      </w:r>
    </w:p>
    <w:bookmarkEnd w:id="22"/>
    <w:bookmarkStart w:id="23" w:name="educational-outreach"/>
    <w:p>
      <w:pPr>
        <w:pStyle w:val="Heading3"/>
      </w:pPr>
      <w:r>
        <w:t xml:space="preserve">2. Educational Outreach</w:t>
      </w:r>
    </w:p>
    <w:p>
      <w:pPr>
        <w:pStyle w:val="FirstParagraph"/>
      </w:pPr>
      <w:r>
        <w:t xml:space="preserve">A significant aspect of the modern actor’s role in Houston is education. Many professional performers engage in outreach programs within public schools across the city. By visiting classrooms and leading workshops, actors inspire young students to pursue creative careers or develop public speaking skills. This mentorship is crucial for a city that prides itself on diversity and inclusion, as it ensures that underrepresented voices have access to artistic training.</w:t>
      </w:r>
    </w:p>
    <w:bookmarkEnd w:id="23"/>
    <w:bookmarkEnd w:id="24"/>
    <w:bookmarkStart w:id="25" w:name="challenges-faced-by-actors-in-the-region"/>
    <w:p>
      <w:pPr>
        <w:pStyle w:val="Heading2"/>
      </w:pPr>
      <w:r>
        <w:t xml:space="preserve">4. Challenges Faced by Actors in the Region</w:t>
      </w:r>
    </w:p>
    <w:p>
      <w:pPr>
        <w:pStyle w:val="FirstParagraph"/>
      </w:pPr>
      <w:r>
        <w:t xml:space="preserve">Despite the growth of the arts sector, actors in</w:t>
      </w:r>
      <w:r>
        <w:t xml:space="preserve"> </w:t>
      </w:r>
      <w:r>
        <w:rPr>
          <w:bCs/>
          <w:b/>
        </w:rPr>
        <w:t xml:space="preserve">United States Houston</w:t>
      </w:r>
      <w:r>
        <w:t xml:space="preserve"> </w:t>
      </w:r>
      <w:r>
        <w:t xml:space="preserve">face distinct challenges. The most prominent issue is competition. Because major studios often send casting directors from Los Angeles to shoot briefly in Houston, local actors must compete against national talent for limited screen roles.</w:t>
      </w:r>
    </w:p>
    <w:p>
      <w:pPr>
        <w:pStyle w:val="BodyText"/>
      </w:pPr>
      <w:r>
        <w:t xml:space="preserve">Additionally, funding for non-profit theaters remains precarious. While corporate sponsorship has increased, it often comes with strings attached that may influence the artistic direction of productions. Actors must navigate these constraints while maintaining artistic integrity. Moreover, the cost of living in Houston is rising faster than wages in many creative sectors, forcing many actors to hold secondary jobs outside the industry to sustain themselves.</w:t>
      </w:r>
    </w:p>
    <w:bookmarkEnd w:id="25"/>
    <w:bookmarkStart w:id="26" w:name="diversity-and-inclusion-as-a-strength"/>
    <w:p>
      <w:pPr>
        <w:pStyle w:val="Heading2"/>
      </w:pPr>
      <w:r>
        <w:t xml:space="preserve">5. Diversity and Inclusion as a Strength</w:t>
      </w:r>
    </w:p>
    <w:p>
      <w:pPr>
        <w:pStyle w:val="FirstParagraph"/>
      </w:pPr>
      <w:r>
        <w:t xml:space="preserve">One of Houston’s greatest assets for actors is its multicultural population. The city boasts large communities from Asia, Africa, Latin America, and Europe. This allows casting directors in</w:t>
      </w:r>
      <w:r>
        <w:t xml:space="preserve"> </w:t>
      </w:r>
      <w:r>
        <w:rPr>
          <w:bCs/>
          <w:b/>
        </w:rPr>
        <w:t xml:space="preserve">United States Houston</w:t>
      </w:r>
      <w:r>
        <w:t xml:space="preserve"> </w:t>
      </w:r>
      <w:r>
        <w:t xml:space="preserve">to find authentic representation for roles that require specific ethnic backgrounds without resorting to "color-blind" casting or stereotypical portrayals.</w:t>
      </w:r>
    </w:p>
    <w:p>
      <w:pPr>
        <w:pStyle w:val="BodyText"/>
      </w:pPr>
      <w:r>
        <w:t xml:space="preserve">Actors benefit from this environment as they are often hired for their specific cultural fluency and lived experience. This authenticity resonates with audiences who see themselves represented on stage and screen. For the actor, this means more nuanced roles and a deeper connection to the material being performed. It also positions Houston as a leader in inclusive storytelling within the broader American arts community.</w:t>
      </w:r>
    </w:p>
    <w:bookmarkEnd w:id="26"/>
    <w:bookmarkStart w:id="27" w:name="future-outlook-and-recommendations"/>
    <w:p>
      <w:pPr>
        <w:pStyle w:val="Heading2"/>
      </w:pPr>
      <w:r>
        <w:t xml:space="preserve">6. Future Outlook and Recommendations</w:t>
      </w:r>
    </w:p>
    <w:p>
      <w:pPr>
        <w:pStyle w:val="FirstParagraph"/>
      </w:pPr>
      <w:r>
        <w:t xml:space="preserve">The future of acting in</w:t>
      </w:r>
      <w:r>
        <w:t xml:space="preserve"> </w:t>
      </w:r>
      <w:r>
        <w:rPr>
          <w:bCs/>
          <w:b/>
        </w:rPr>
        <w:t xml:space="preserve">United States Houston</w:t>
      </w:r>
      <w:r>
        <w:t xml:space="preserve"> </w:t>
      </w:r>
      <w:r>
        <w:t xml:space="preserve">appears robust, provided certain strategic steps are taken. First, there is a need for stronger advocacy groups that represent not just actors but also technicians and production staff. These organizations can lobby for better labor standards and more consistent funding for local productions.</w:t>
      </w:r>
    </w:p>
    <w:p>
      <w:pPr>
        <w:pStyle w:val="BodyText"/>
      </w:pPr>
      <w:r>
        <w:t xml:space="preserve">Secondly, collaboration between academic institutions and professional companies should be expanded. Internship programs that allow student actors to work alongside established professionals in Houston can help bridge the gap between training and employment.</w:t>
      </w:r>
    </w:p>
    <w:p>
      <w:pPr>
        <w:pStyle w:val="BodyText"/>
      </w:pPr>
      <w:r>
        <w:t xml:space="preserve">Finally, leveraging digital platforms is essential. Actors must utilize social media and online portfolios to showcase their talent to national casting directors, effectively using Houston as a base while competing on a global stage.</w:t>
      </w:r>
    </w:p>
    <w:bookmarkEnd w:id="27"/>
    <w:bookmarkStart w:id="28" w:name="conclusion"/>
    <w:p>
      <w:pPr>
        <w:pStyle w:val="Heading2"/>
      </w:pPr>
      <w:r>
        <w:t xml:space="preserve">7. Conclusion</w:t>
      </w:r>
    </w:p>
    <w:p>
      <w:pPr>
        <w:pStyle w:val="FirstParagraph"/>
      </w:pPr>
      <w:r>
        <w:t xml:space="preserve">In conclusion, the actor in</w:t>
      </w:r>
      <w:r>
        <w:t xml:space="preserve"> </w:t>
      </w:r>
      <w:r>
        <w:rPr>
          <w:bCs/>
          <w:b/>
        </w:rPr>
        <w:t xml:space="preserve">United States Houston</w:t>
      </w:r>
      <w:r>
        <w:t xml:space="preserve"> </w:t>
      </w:r>
      <w:r>
        <w:t xml:space="preserve">plays a pivotal role in shaping the city’s cultural identity and economic vitality. While challenges regarding competition and funding persist, the unique advantages of diversity, community engagement, and growing industrial support create a fertile ground for artistic expression. As Houston continues to grow as a major metropolitan center, the contributions of its actors will remain indispensable to its success as a hub of culture in America.</w:t>
      </w:r>
    </w:p>
    <w:p>
      <w:pPr>
        <w:pStyle w:val="BodyText"/>
      </w:pPr>
      <w:r>
        <w:t xml:space="preserve">The synergy between local talent and regional institutions ensures that</w:t>
      </w:r>
      <w:r>
        <w:t xml:space="preserve"> </w:t>
      </w:r>
      <w:r>
        <w:rPr>
          <w:bCs/>
          <w:b/>
        </w:rPr>
        <w:t xml:space="preserve">United States Houston</w:t>
      </w:r>
      <w:r>
        <w:t xml:space="preserve"> </w:t>
      </w:r>
      <w:r>
        <w:t xml:space="preserve">remains not just a place where people live and work, but a vibrant stage for human storytelling. Continued investment in actor development programs and equitable distribution of resources will secure the future prominence of this dynamic artistic community.</w:t>
      </w:r>
    </w:p>
    <w:bookmarkEnd w:id="28"/>
    <w:bookmarkStart w:id="29" w:name="references"/>
    <w:p>
      <w:pPr>
        <w:pStyle w:val="Heading2"/>
      </w:pPr>
      <w:r>
        <w:t xml:space="preserve">References</w:t>
      </w:r>
    </w:p>
    <w:p>
      <w:pPr>
        <w:pStyle w:val="FirstParagraph"/>
      </w:pPr>
      <w:r>
        <w:rPr>
          <w:iCs/>
          <w:i/>
        </w:rPr>
        <w:t xml:space="preserve">Note: In a formal academic submission, specific citations from local arts council reports, demographic studies from the Census Bureau regarding Houston, and interviews with regional directors would be included here to substantiate the claims made in this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in United States Houston: A Conference Paper</dc:title>
  <dc:creator/>
  <cp:keywords/>
  <dcterms:created xsi:type="dcterms:W3CDTF">2026-07-29T18:20:56Z</dcterms:created>
  <dcterms:modified xsi:type="dcterms:W3CDTF">2026-07-29T18:20:56Z</dcterms:modified>
</cp:coreProperties>
</file>

<file path=docProps/custom.xml><?xml version="1.0" encoding="utf-8"?>
<Properties xmlns="http://schemas.openxmlformats.org/officeDocument/2006/custom-properties" xmlns:vt="http://schemas.openxmlformats.org/officeDocument/2006/docPropsVTypes"/>
</file>