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Horizons</w:t>
      </w:r>
      <w:r>
        <w:t xml:space="preserve"> </w:t>
      </w:r>
      <w:r>
        <w:t xml:space="preserve">with</w:t>
      </w:r>
      <w:r>
        <w:t xml:space="preserve"> </w:t>
      </w:r>
      <w:r>
        <w:t xml:space="preserve">Modern</w:t>
      </w:r>
      <w:r>
        <w:t xml:space="preserve"> </w:t>
      </w:r>
      <w:r>
        <w:t xml:space="preserve">Skies</w:t>
      </w:r>
    </w:p>
    <w:bookmarkStart w:id="28" w:name="X282794ab80c8df1d1c4453bfb64062b2a9f7088"/>
    <w:p>
      <w:pPr>
        <w:pStyle w:val="Heading1"/>
      </w:pPr>
      <w:r>
        <w:t xml:space="preserve">The Rise of the Aerospace Engineer in Nepal Kathmandu: Bridging Traditional Horizons with Modern Skies</w:t>
      </w:r>
    </w:p>
    <w:p>
      <w:pPr>
        <w:pStyle w:val="FirstParagraph"/>
      </w:pPr>
      <w:r>
        <w:t xml:space="preserve">Prepared for the International Symposium on Emerging Aviation Technologies</w:t>
      </w:r>
      <w:r>
        <w:br/>
      </w:r>
      <w:r>
        <w:t xml:space="preserve">Venue: Thamel Convention Center, Nepal Kathmandu</w:t>
      </w:r>
      <w:r>
        <w:br/>
      </w:r>
      <w:r>
        <w:t xml:space="preserve">Date: October 2023</w:t>
      </w:r>
    </w:p>
    <w:p>
      <w:pPr>
        <w:pStyle w:val="BodyText"/>
      </w:pPr>
      <w:r>
        <w:rPr>
          <w:bCs/>
          <w:b/>
        </w:rPr>
        <w:t xml:space="preserve">Abstract:</w:t>
      </w:r>
      <w:r>
        <w:br/>
      </w:r>
      <w:r>
        <w:t xml:space="preserve">This paper explores the critical and evolving role of the Aerospace Engineer within the unique geographical and socio-economic context of Nepal Kathmandu. As aviation becomes increasingly vital for connecting remote regions to urban centers, the expertise of a qualified Aerospace Engineer is no longer a luxury but a necessity. This document analyzes current infrastructure challenges, regulatory frameworks, and educational developments in Nepal Kathmandu that are fostering a new generation of technical leaders. We argue that integrating local aerospace engineering talent with international standards will significantly enhance aviation safety, efficiency, and sustainability in the Himalayan region.</w:t>
      </w:r>
    </w:p>
    <w:bookmarkStart w:id="20" w:name="introduction"/>
    <w:p>
      <w:pPr>
        <w:pStyle w:val="Heading2"/>
      </w:pPr>
      <w:r>
        <w:t xml:space="preserve">1. Introduction</w:t>
      </w:r>
    </w:p>
    <w:p>
      <w:pPr>
        <w:pStyle w:val="FirstParagraph"/>
      </w:pPr>
      <w:r>
        <w:t xml:space="preserve">Nestled high in the Himalayas, Nepal presents some of the most challenging flight environments on Earth. The capital city, Nepal Kathmandu serves not only as a political and cultural hub but also as the primary gateway for both domestic connectivity and international tourism. For decades, aviation in this region has been driven by external expertise and imported solutions. However, a paradigm shift is occurring. There is a burgeoning demand for local professionals who possess deep technical knowledge of aerodynamics, propulsion systems, and structural integrity specifically tailored to high-altitude operations. This paper posits that the emergence of the Aerospace Engineer in Nepal Kathmandu is pivotal to securing the future of regional aviation.</w:t>
      </w:r>
    </w:p>
    <w:p>
      <w:pPr>
        <w:pStyle w:val="BodyText"/>
      </w:pPr>
      <w:r>
        <w:t xml:space="preserve">The terrain surrounding Nepal Kathmandu dictates specific engineering constraints. Narrow runways, unpredictable weather patterns, and complex topography require aircraft designs and operational protocols that differ vastly from those used in flat terrains. It is here that the specialized knowledge of an Aerospace Engineer becomes indispensable. They are the bridge between theoretical physics and practical application, ensuring that aircraft can safely navigate the treacherous skies above the Kathmandu valley.</w:t>
      </w:r>
    </w:p>
    <w:bookmarkEnd w:id="20"/>
    <w:bookmarkStart w:id="21" w:name="the-geographical-imperative"/>
    <w:p>
      <w:pPr>
        <w:pStyle w:val="Heading2"/>
      </w:pPr>
      <w:r>
        <w:t xml:space="preserve">2. The Geographical Imperative</w:t>
      </w:r>
    </w:p>
    <w:p>
      <w:pPr>
        <w:pStyle w:val="FirstParagraph"/>
      </w:pPr>
      <w:r>
        <w:t xml:space="preserve">To understand the necessity of aerospace engineering in this region, one must first appreciate the geographical reality. Nepal Kathmandu is located at an elevation of approximately 1,400 meters (4,600 feet), with nearby mountain peaks exceeding 8,800 meters. The density altitude effects on runway performance are significant. Standard aircraft designs often struggle in these conditions without precise engineering adjustments to wing loading and engine thrust management.</w:t>
      </w:r>
    </w:p>
    <w:p>
      <w:pPr>
        <w:pStyle w:val="BodyText"/>
      </w:pPr>
      <w:r>
        <w:t xml:space="preserve">An Aerospace Engineer is trained to calculate these variables with precision. They analyze how thin air affects lift generation and how sudden downdrafts, common in the Himalayas, impact aircraft stability. In Nepal Kathmandu, where a single error can have catastrophic consequences due to the proximity of terrain, these engineering calculations are matters of life and death. The local deployment of Aerospace Engineers allows for real-time troubleshooting and adaptive maintenance strategies that imported consultants cannot provide.</w:t>
      </w:r>
    </w:p>
    <w:bookmarkEnd w:id="21"/>
    <w:bookmarkStart w:id="22" w:name="X5c3c40fb72f31b1823a7521b4d5d6416a061baa"/>
    <w:p>
      <w:pPr>
        <w:pStyle w:val="Heading2"/>
      </w:pPr>
      <w:r>
        <w:t xml:space="preserve">3. Educational Development and Capacity Building</w:t>
      </w:r>
    </w:p>
    <w:p>
      <w:pPr>
        <w:pStyle w:val="FirstParagraph"/>
      </w:pPr>
      <w:r>
        <w:t xml:space="preserve">In recent years, educational institutions in Nepal Kathmandu have begun to recognize the importance of specialized engineering disciplines. While traditional civil and mechanical engineering programs have long existed, there is a growing initiative to introduce aerospace modules within university curricula. These programs aim to produce graduates who are not only theoretically sound but also culturally and geographically attuned to the needs of Nepal.</w:t>
      </w:r>
    </w:p>
    <w:p>
      <w:pPr>
        <w:pStyle w:val="BodyText"/>
      </w:pPr>
      <w:r>
        <w:t xml:space="preserve">The presence of an Aerospace Engineer in Nepal Kathmandu now signifies more than just technical proficiency; it represents a commitment to indigenous capacity building. Local engineers understand the supply chain challenges, the availability of materials, and the cultural context in which maintenance operations occur. This localized knowledge is invaluable for designing sustainable aviation practices that can withstand economic fluctuations and logistical bottlenecks.</w:t>
      </w:r>
    </w:p>
    <w:bookmarkEnd w:id="22"/>
    <w:bookmarkStart w:id="23" w:name="X29a2f0a87216c6dd7f8237be2be51c4dd280076"/>
    <w:p>
      <w:pPr>
        <w:pStyle w:val="Heading2"/>
      </w:pPr>
      <w:r>
        <w:t xml:space="preserve">4. Regulatory Frameworks and Safety Standards</w:t>
      </w:r>
    </w:p>
    <w:p>
      <w:pPr>
        <w:pStyle w:val="FirstParagraph"/>
      </w:pPr>
      <w:r>
        <w:t xml:space="preserve">The Civil Aviation Authority of Nepal (CAAN) has been working to align national standards with International Civil Aviation Organization (ICAO) guidelines. However, implementation requires local expertise. The role of an Aerospace Engineer in Nepal Kathmandu is heavily integrated into regulatory compliance and safety auditing. These professionals are responsible for inspecting aircraft structures, validating maintenance logs, and ensuring that flight operations adhere to strict safety protocols.</w:t>
      </w:r>
    </w:p>
    <w:p>
      <w:pPr>
        <w:pStyle w:val="BodyText"/>
      </w:pPr>
      <w:r>
        <w:t xml:space="preserve">Furthermore, as the number of airports in Nepal expands—moving beyond the congested corridors around Nepal Kathmandu—the need for rigorous engineering oversight increases. Aeronautical infrastructure development requires Aerospace Engineers who can assess site suitability, design resilient runways capable of withstanding seismic activity, and implement advanced navigation systems. Their involvement ensures that new infrastructure projects are not only built but are engineered to last in a harsh environment.</w:t>
      </w:r>
    </w:p>
    <w:bookmarkEnd w:id="23"/>
    <w:bookmarkStart w:id="24" w:name="X526911871ce02e19ad302f7e5d8d40f9b21e014"/>
    <w:p>
      <w:pPr>
        <w:pStyle w:val="Heading2"/>
      </w:pPr>
      <w:r>
        <w:t xml:space="preserve">5. Technological Innovation and UAV Integration</w:t>
      </w:r>
    </w:p>
    <w:p>
      <w:pPr>
        <w:pStyle w:val="FirstParagraph"/>
      </w:pPr>
      <w:r>
        <w:t xml:space="preserve">Beyond traditional manned aviation, the field of Unmanned Aerial Vehicles (UAVs) or drones is expanding rapidly in Nepal Kathmandu. From surveying remote villages to delivering medical supplies across difficult terrain, UAVs are revolutionizing logistics and agriculture. However, integrating these technologies into national airspace requires sophisticated engineering solutions. An Aerospace Engineer is essential for designing drone architectures that can handle high winds and low oxygen levels.</w:t>
      </w:r>
    </w:p>
    <w:p>
      <w:pPr>
        <w:pStyle w:val="BodyText"/>
      </w:pPr>
      <w:r>
        <w:t xml:space="preserve">In Nepal Kathmandu, startups and tech hubs are increasingly collaborating with aerospace professionals to develop indigenous drone technology. This collaboration fosters innovation, reduces dependency on foreign hardware, and creates new economic opportunities. The Aerospace Engineer acts as the technical lead in these ventures, ensuring that products meet international safety standards while solving local problems.</w:t>
      </w:r>
    </w:p>
    <w:bookmarkEnd w:id="24"/>
    <w:bookmarkStart w:id="25" w:name="challenges-and-future-prospects"/>
    <w:p>
      <w:pPr>
        <w:pStyle w:val="Heading2"/>
      </w:pPr>
      <w:r>
        <w:t xml:space="preserve">6. Challenges and Future Prospects</w:t>
      </w:r>
    </w:p>
    <w:p>
      <w:pPr>
        <w:pStyle w:val="FirstParagraph"/>
      </w:pPr>
      <w:r>
        <w:t xml:space="preserve">Despite the progress, challenges remain. There is still a shortage of advanced training facilities specifically focused on aerospace engineering within Nepal Kathmandu. Many aspiring engineers must travel abroad for specialized education, leading to a "brain drain" where talent seeks opportunities in more developed aviation markets. To counter this, it is crucial for government bodies and private sectors to invest in domestic research centers and laboratories.</w:t>
      </w:r>
    </w:p>
    <w:p>
      <w:pPr>
        <w:pStyle w:val="BodyText"/>
      </w:pPr>
      <w:r>
        <w:t xml:space="preserve">Moreover, collaboration between the Aerospace Engineer community in Nepal Kathmandu and international partners is vital. Joint research projects on high-altitude aerodynamics can yield global insights while benefiting local aviation safety. By positioning Nepal Kathmandu as a hub for Himalayan aviation research, we can attract funding and expertise that will further empower the local engineering workforce.</w:t>
      </w:r>
    </w:p>
    <w:bookmarkEnd w:id="25"/>
    <w:bookmarkStart w:id="26" w:name="conclusion"/>
    <w:p>
      <w:pPr>
        <w:pStyle w:val="Heading2"/>
      </w:pPr>
      <w:r>
        <w:t xml:space="preserve">7. Conclusion</w:t>
      </w:r>
    </w:p>
    <w:p>
      <w:pPr>
        <w:pStyle w:val="FirstParagraph"/>
      </w:pPr>
      <w:r>
        <w:t xml:space="preserve">The trajectory of aviation in Nepal is inextricably linked to the development of its technical human capital. The Aerospace Engineer is not merely a technician but a guardian of safety and a pioneer of innovation. In the specific context of Nepal Kathmandu, where geography imposes extreme demands on flight operations, these professionals are the linchpin of sustainable aviation growth.</w:t>
      </w:r>
    </w:p>
    <w:p>
      <w:pPr>
        <w:pStyle w:val="BodyText"/>
      </w:pPr>
      <w:r>
        <w:t xml:space="preserve">As we look to the future, it is imperative that stakeholders in Nepal Kathmandu continue to support education, research, and professional development for Aerospace Engineers. By doing so, we ensure that the skies above the Himalayas remain safe, accessible, and a source of economic prosperity for all. The integration of local aerospace expertise with global best practices will define the next era of aviation in this remarkable part of the world.</w:t>
      </w:r>
    </w:p>
    <w:bookmarkEnd w:id="26"/>
    <w:bookmarkStart w:id="27" w:name="references"/>
    <w:p>
      <w:pPr>
        <w:pStyle w:val="Heading2"/>
      </w:pPr>
      <w:r>
        <w:t xml:space="preserve">References</w:t>
      </w:r>
    </w:p>
    <w:p>
      <w:pPr>
        <w:numPr>
          <w:ilvl w:val="0"/>
          <w:numId w:val="1001"/>
        </w:numPr>
        <w:pStyle w:val="Compact"/>
      </w:pPr>
      <w:r>
        <w:t xml:space="preserve">Civil Aviation Authority of Nepal. (2023). *Annual Safety Report and Infrastructure Development Plan*. Kathmandu.</w:t>
      </w:r>
    </w:p>
    <w:p>
      <w:pPr>
        <w:numPr>
          <w:ilvl w:val="0"/>
          <w:numId w:val="1001"/>
        </w:numPr>
        <w:pStyle w:val="Compact"/>
      </w:pPr>
      <w:r>
        <w:t xml:space="preserve">Himalayan Aviation Review. (2022). *Challenges of High-Altitude Operations in South Asia*. Vol 14, Issue 3.</w:t>
      </w:r>
    </w:p>
    <w:p>
      <w:pPr>
        <w:numPr>
          <w:ilvl w:val="0"/>
          <w:numId w:val="1001"/>
        </w:numPr>
        <w:pStyle w:val="Compact"/>
      </w:pPr>
      <w:r>
        <w:t xml:space="preserve">Institute of Engineering, Pulchowk Campus. (2023). *Curriculum Review: Aerospace and Mechanical Engineering Modules*.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Aerospace Engineer in Nepal Kathmandu: Bridging Traditional Horizons with Modern Skies</dc:title>
  <dc:creator/>
  <dc:language>en</dc:language>
  <cp:keywords/>
  <dcterms:created xsi:type="dcterms:W3CDTF">2026-07-29T17:34:15Z</dcterms:created>
  <dcterms:modified xsi:type="dcterms:W3CDTF">2026-07-29T17:34:15Z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