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Pakistan</w:t>
      </w:r>
      <w:r>
        <w:t xml:space="preserve"> </w:t>
      </w:r>
      <w:r>
        <w:t xml:space="preserve">Islamabad:</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28" w:name="Xb4e66013fc36ec4d7ad5eddde054c4049cb2ba4"/>
    <w:p>
      <w:pPr>
        <w:pStyle w:val="Heading1"/>
      </w:pPr>
      <w:r>
        <w:t xml:space="preserve">The Strategic Evolution of Aerospace Engineering in Pakistan Islamabad: Innovations, Challenges, and Future Trajectories</w:t>
      </w:r>
    </w:p>
    <w:p>
      <w:pPr>
        <w:pStyle w:val="FirstParagraph"/>
      </w:pPr>
      <w:r>
        <w:rPr>
          <w:bCs/>
          <w:b/>
        </w:rPr>
        <w:t xml:space="preserve">Name:</w:t>
      </w:r>
      <w:r>
        <w:t xml:space="preserve"> </w:t>
      </w:r>
      <w:r>
        <w:t xml:space="preserve">Dr. Ahmed Khan</w:t>
      </w:r>
      <w:r>
        <w:br/>
      </w:r>
      <w:r>
        <w:rPr>
          <w:bCs/>
          <w:b/>
        </w:rPr>
        <w:t xml:space="preserve">Affiliation:</w:t>
      </w:r>
      <w:r>
        <w:t xml:space="preserve"> </w:t>
      </w:r>
      <w:r>
        <w:t xml:space="preserve">Institute of Space Technology &amp; Aeronautics, Islamabad</w:t>
      </w:r>
      <w:r>
        <w:br/>
      </w:r>
      <w:r>
        <w:rPr>
          <w:iCs/>
          <w:i/>
        </w:rPr>
        <w:t xml:space="preserve">Paper Type: Conference Paper for the National Aerospace Symposium</w:t>
      </w:r>
    </w:p>
    <w:bookmarkStart w:id="20" w:name="abstract"/>
    <w:p>
      <w:pPr>
        <w:pStyle w:val="Heading2"/>
      </w:pPr>
      <w:r>
        <w:t xml:space="preserve">Abstract</w:t>
      </w:r>
    </w:p>
    <w:p>
      <w:pPr>
        <w:pStyle w:val="FirstParagraph"/>
      </w:pPr>
      <w:r>
        <w:t xml:space="preserve">This conference paper provides a comprehensive analysis of the current state, historical context, and future potential of the aerospace sector within Pakistan Islamabad. As the federal capital serves as the nerve center for national policy and defense strategy, Islamabad has become synonymous with high-level aerospace engineering initiatives in South Asia. This study examines how an</w:t>
      </w:r>
      <w:r>
        <w:t xml:space="preserve"> </w:t>
      </w:r>
      <w:r>
        <w:rPr>
          <w:bCs/>
          <w:b/>
        </w:rPr>
        <w:t xml:space="preserve">Aerospace Engineer</w:t>
      </w:r>
      <w:r>
        <w:t xml:space="preserve"> </w:t>
      </w:r>
      <w:r>
        <w:t xml:space="preserve">operating in this specific geopolitical and industrial hub contributes to national security, technological sovereignty, and economic development. By analyzing recent collaborations between indigenous research institutions and global aviation bodies, we highlight the critical role of skilled engineers in overcoming legacy challenges. The paper concludes with strategic recommendations for fostering a robust ecosystem that empowers every</w:t>
      </w:r>
      <w:r>
        <w:t xml:space="preserve"> </w:t>
      </w:r>
      <w:r>
        <w:rPr>
          <w:bCs/>
          <w:b/>
        </w:rPr>
        <w:t xml:space="preserve">Aerospace Engineer</w:t>
      </w:r>
      <w:r>
        <w:t xml:space="preserve"> </w:t>
      </w:r>
      <w:r>
        <w:t xml:space="preserve">to innovate within</w:t>
      </w:r>
      <w:r>
        <w:t xml:space="preserve"> </w:t>
      </w:r>
      <w:r>
        <w:rPr>
          <w:bCs/>
          <w:b/>
        </w:rPr>
        <w:t xml:space="preserve">Pakistan Islamabad</w:t>
      </w:r>
      <w:r>
        <w:t xml:space="preserve">, ensuring long-term sustainability in both civilian and defense aviation sectors.</w:t>
      </w:r>
    </w:p>
    <w:bookmarkEnd w:id="20"/>
    <w:bookmarkStart w:id="21" w:name="i.-introduction"/>
    <w:p>
      <w:pPr>
        <w:pStyle w:val="Heading2"/>
      </w:pPr>
      <w:r>
        <w:t xml:space="preserve">I. Introduction</w:t>
      </w:r>
    </w:p>
    <w:p>
      <w:pPr>
        <w:pStyle w:val="FirstParagraph"/>
      </w:pPr>
      <w:r>
        <w:t xml:space="preserve">The field of aerospace engineering is not merely a technical discipline; it is a pillar of national sovereignty and economic progress. In the context of South Asia, no city embodies this ambition more than Islamabad. As the capital city, Islamabad hosts the headquarters of several critical defense organizations and research laboratories that drive Pakistan's aviation capabilities. For any</w:t>
      </w:r>
      <w:r>
        <w:t xml:space="preserve"> </w:t>
      </w:r>
      <w:r>
        <w:rPr>
          <w:bCs/>
          <w:b/>
        </w:rPr>
        <w:t xml:space="preserve">Aerospace Engineer</w:t>
      </w:r>
      <w:r>
        <w:t xml:space="preserve"> </w:t>
      </w:r>
      <w:r>
        <w:t xml:space="preserve">seeking to make a significant impact,</w:t>
      </w:r>
      <w:r>
        <w:t xml:space="preserve"> </w:t>
      </w:r>
      <w:r>
        <w:rPr>
          <w:bCs/>
          <w:b/>
        </w:rPr>
        <w:t xml:space="preserve">Pakistan Islamabad</w:t>
      </w:r>
      <w:r>
        <w:t xml:space="preserve"> </w:t>
      </w:r>
      <w:r>
        <w:t xml:space="preserve">offers a unique convergence of policy-making power, academic rigor, and industrial application.</w:t>
      </w:r>
    </w:p>
    <w:p>
      <w:pPr>
        <w:pStyle w:val="BodyText"/>
      </w:pPr>
      <w:r>
        <w:t xml:space="preserve">This paper aims to dissect the multifaceted role of the aerospace industry within this metropolitan hub. It argues that the strategic positioning of an</w:t>
      </w:r>
      <w:r>
        <w:t xml:space="preserve"> </w:t>
      </w:r>
      <w:r>
        <w:rPr>
          <w:bCs/>
          <w:b/>
        </w:rPr>
        <w:t xml:space="preserve">Aerospace Engineer</w:t>
      </w:r>
      <w:r>
        <w:t xml:space="preserve"> </w:t>
      </w:r>
      <w:r>
        <w:t xml:space="preserve">in Islamabad is pivotal for navigating the complex interplay between military requirements and civilian aviation needs. Historically, Pakistan has relied heavily on imported technology; however, a paradigm shift is underway. This shift requires a workforce capable of independent research and development (R&amp;D), primarily concentrated in the capital's academic and industrial zones.</w:t>
      </w:r>
    </w:p>
    <w:bookmarkEnd w:id="21"/>
    <w:bookmarkStart w:id="22" w:name="X4d177d74a0c76cc112a15b736923d725cb75f58"/>
    <w:p>
      <w:pPr>
        <w:pStyle w:val="Heading2"/>
      </w:pPr>
      <w:r>
        <w:t xml:space="preserve">II. Historical Context of Aerospace Engineering in Pakistan Islamabad</w:t>
      </w:r>
    </w:p>
    <w:p>
      <w:pPr>
        <w:pStyle w:val="FirstParagraph"/>
      </w:pPr>
      <w:r>
        <w:t xml:space="preserve">To understand the present trajectory, one must look at the historical foundations laid within</w:t>
      </w:r>
      <w:r>
        <w:t xml:space="preserve"> </w:t>
      </w:r>
      <w:r>
        <w:rPr>
          <w:bCs/>
          <w:b/>
        </w:rPr>
        <w:t xml:space="preserve">Pakistan Islamabad</w:t>
      </w:r>
      <w:r>
        <w:t xml:space="preserve">. Since its establishment as a planned capital, Islamabad has housed key institutions such as the National University of Sciences and Technology (NUST) and various defense research laboratories. These institutions have been breeding grounds for generations of</w:t>
      </w:r>
      <w:r>
        <w:t xml:space="preserve"> </w:t>
      </w:r>
      <w:r>
        <w:rPr>
          <w:bCs/>
          <w:b/>
        </w:rPr>
        <w:t xml:space="preserve">Aerospace Engineers</w:t>
      </w:r>
      <w:r>
        <w:t xml:space="preserve">.</w:t>
      </w:r>
    </w:p>
    <w:p>
      <w:pPr>
        <w:pStyle w:val="BodyText"/>
      </w:pPr>
      <w:r>
        <w:t xml:space="preserve">The Pakistan Aeronautical Complex (PAC), although located in Kamra, maintains strong administrative and strategic links to Islamabad. This proximity has allowed engineers based in the capital to oversee complex overhaul and manufacturing programs. Over the decades, an</w:t>
      </w:r>
      <w:r>
        <w:t xml:space="preserve"> </w:t>
      </w:r>
      <w:r>
        <w:rPr>
          <w:bCs/>
          <w:b/>
        </w:rPr>
        <w:t xml:space="preserve">Aerospace Engineer</w:t>
      </w:r>
      <w:r>
        <w:t xml:space="preserve"> </w:t>
      </w:r>
      <w:r>
        <w:t xml:space="preserve">working in this ecosystem has had to balance strict security protocols with the need for open innovation. The legacy of projects such as the K-8 trainer aircraft and various drone systems demonstrates that local talent is not only capable but essential for sustaining operational independence.</w:t>
      </w:r>
    </w:p>
    <w:bookmarkEnd w:id="22"/>
    <w:bookmarkStart w:id="23" w:name="Xd2c59c42f295c296819e2fc9e134ddaa9299180"/>
    <w:p>
      <w:pPr>
        <w:pStyle w:val="Heading2"/>
      </w:pPr>
      <w:r>
        <w:t xml:space="preserve">III. The Role of the Modern Aerospace Engineer</w:t>
      </w:r>
    </w:p>
    <w:p>
      <w:pPr>
        <w:pStyle w:val="FirstParagraph"/>
      </w:pPr>
      <w:r>
        <w:t xml:space="preserve">The profile of an</w:t>
      </w:r>
      <w:r>
        <w:t xml:space="preserve"> </w:t>
      </w:r>
      <w:r>
        <w:rPr>
          <w:bCs/>
          <w:b/>
        </w:rPr>
        <w:t xml:space="preserve">Aerospace Engineer</w:t>
      </w:r>
      <w:r>
        <w:t xml:space="preserve"> </w:t>
      </w:r>
      <w:r>
        <w:t xml:space="preserve">today is vastly different from that of fifty years ago. In the context of Islamabad's growing tech hub status, the modern engineer must be proficient in computational fluid dynamics (CFD), autonomous systems integration, and satellite communications. The challenges faced by engineers in</w:t>
      </w:r>
      <w:r>
        <w:t xml:space="preserve"> </w:t>
      </w:r>
      <w:r>
        <w:rPr>
          <w:bCs/>
          <w:b/>
        </w:rPr>
        <w:t xml:space="preserve">Pakistan Islamabad</w:t>
      </w:r>
      <w:r>
        <w:t xml:space="preserve"> </w:t>
      </w:r>
      <w:r>
        <w:t xml:space="preserve">are twofold: technological catch-up and resource optimization.</w:t>
      </w:r>
    </w:p>
    <w:p>
      <w:pPr>
        <w:pStyle w:val="BodyText"/>
      </w:pPr>
      <w:r>
        <w:rPr>
          <w:bCs/>
          <w:b/>
        </w:rPr>
        <w:t xml:space="preserve">A. Innovation in Unmanned Aerial Systems (UAS)</w:t>
      </w:r>
      <w:r>
        <w:br/>
      </w:r>
      <w:r>
        <w:t xml:space="preserve">One of the most significant contributions made by</w:t>
      </w:r>
      <w:r>
        <w:t xml:space="preserve"> </w:t>
      </w:r>
      <w:r>
        <w:rPr>
          <w:iCs/>
          <w:i/>
        </w:rPr>
        <w:t xml:space="preserve">Aerospace Engineers</w:t>
      </w:r>
      <w:r>
        <w:t xml:space="preserve"> </w:t>
      </w:r>
      <w:r>
        <w:t xml:space="preserve">in recent years has been in the field of Unmanned Aerial Systems. Islamabad is increasingly becoming a testbed for indigenous drone technologies. Engineers here are developing surveillance and tactical drones that reduce reliance on foreign imports, thereby enhancing national security while boosting local industrial capacity.</w:t>
      </w:r>
    </w:p>
    <w:p>
      <w:pPr>
        <w:pStyle w:val="BodyText"/>
      </w:pPr>
      <w:r>
        <w:rPr>
          <w:bCs/>
          <w:b/>
        </w:rPr>
        <w:t xml:space="preserve">B. Civil Aviation and Sustainability</w:t>
      </w:r>
      <w:r>
        <w:br/>
      </w:r>
      <w:r>
        <w:t xml:space="preserve">Beyond defense, the</w:t>
      </w:r>
      <w:r>
        <w:t xml:space="preserve"> </w:t>
      </w:r>
      <w:r>
        <w:rPr>
          <w:iCs/>
          <w:i/>
        </w:rPr>
        <w:t xml:space="preserve">Aerospace Engineer</w:t>
      </w:r>
      <w:r>
        <w:t xml:space="preserve"> </w:t>
      </w:r>
      <w:r>
        <w:t xml:space="preserve">plays a crucial role in civil aviation. With Islamabad International Airport serving as a major gateway to Central Asia, there is immense pressure to modernize air traffic management systems and improve fuel efficiency of regional fleets. Engineers are currently working on retrofitting older aircraft models with more efficient engines, a task that requires precise engineering knowledge and regulatory compliance.</w:t>
      </w:r>
    </w:p>
    <w:bookmarkEnd w:id="23"/>
    <w:bookmarkStart w:id="24" w:name="X8cdd85cd607c298d9574a9f452e1b1e699a09a8"/>
    <w:p>
      <w:pPr>
        <w:pStyle w:val="Heading2"/>
      </w:pPr>
      <w:r>
        <w:t xml:space="preserve">IV. Challenges Facing the Industry in Pakistan Islamabad</w:t>
      </w:r>
    </w:p>
    <w:p>
      <w:pPr>
        <w:pStyle w:val="FirstParagraph"/>
      </w:pPr>
      <w:r>
        <w:t xml:space="preserve">Despite promising developments, several challenges persist for an</w:t>
      </w:r>
      <w:r>
        <w:t xml:space="preserve"> </w:t>
      </w:r>
      <w:r>
        <w:rPr>
          <w:bCs/>
          <w:b/>
        </w:rPr>
        <w:t xml:space="preserve">Aerospace Engineer</w:t>
      </w:r>
      <w:r>
        <w:t xml:space="preserve"> </w:t>
      </w:r>
      <w:r>
        <w:t xml:space="preserve">operating in this region. The primary challenge is access to advanced manufacturing infrastructure. While theoretical knowledge is robust, the physical infrastructure required for prototyping at a large scale is still developing.</w:t>
      </w:r>
    </w:p>
    <w:p>
      <w:pPr>
        <w:pStyle w:val="BodyText"/>
      </w:pPr>
      <w:r>
        <w:rPr>
          <w:bCs/>
          <w:b/>
        </w:rPr>
        <w:t xml:space="preserve">A. Brain Drain and Retention</w:t>
      </w:r>
      <w:r>
        <w:br/>
      </w:r>
      <w:r>
        <w:t xml:space="preserve">A significant concern for policymakers in Islamabad is the retention of talent. Many gifted</w:t>
      </w:r>
      <w:r>
        <w:t xml:space="preserve"> </w:t>
      </w:r>
      <w:r>
        <w:rPr>
          <w:iCs/>
          <w:i/>
        </w:rPr>
        <w:t xml:space="preserve">Aerospace Engineers</w:t>
      </w:r>
      <w:r>
        <w:t xml:space="preserve"> </w:t>
      </w:r>
      <w:r>
        <w:t xml:space="preserve">migrate to Europe or North America seeking better research facilities and compensation packages. To counter this, there must be a concerted effort to create attractive career paths within local institutions.</w:t>
      </w:r>
    </w:p>
    <w:p>
      <w:pPr>
        <w:pStyle w:val="BodyText"/>
      </w:pPr>
      <w:r>
        <w:rPr>
          <w:bCs/>
          <w:b/>
        </w:rPr>
        <w:t xml:space="preserve">B. Supply Chain Vulnerabilities</w:t>
      </w:r>
      <w:r>
        <w:br/>
      </w:r>
      <w:r>
        <w:t xml:space="preserve">Global supply chain disruptions have severely impacted engineers in</w:t>
      </w:r>
      <w:r>
        <w:t xml:space="preserve"> </w:t>
      </w:r>
      <w:r>
        <w:rPr>
          <w:bCs/>
          <w:b/>
        </w:rPr>
        <w:t xml:space="preserve">Pakistan Islamabad</w:t>
      </w:r>
      <w:r>
        <w:t xml:space="preserve">. The inability to source high-grade aerospace materials locally forces reliance on international markets, which can be politically volatile. Developing a domestic supply chain for basic aerospace components is therefore a critical objective for any engineer committed to national progress.</w:t>
      </w:r>
    </w:p>
    <w:bookmarkEnd w:id="24"/>
    <w:bookmarkStart w:id="25" w:name="X79e65b065a0f0e7d3d130239d11fa08f57ec50c"/>
    <w:p>
      <w:pPr>
        <w:pStyle w:val="Heading2"/>
      </w:pPr>
      <w:r>
        <w:t xml:space="preserve">V. Strategic Recommendations and Future Outlook</w:t>
      </w:r>
    </w:p>
    <w:p>
      <w:pPr>
        <w:pStyle w:val="FirstParagraph"/>
      </w:pPr>
      <w:r>
        <w:t xml:space="preserve">To empower the next generation of</w:t>
      </w:r>
      <w:r>
        <w:t xml:space="preserve"> </w:t>
      </w:r>
      <w:r>
        <w:rPr>
          <w:iCs/>
          <w:i/>
        </w:rPr>
        <w:t xml:space="preserve">Aerospace Engineers</w:t>
      </w:r>
      <w:r>
        <w:t xml:space="preserve">, specific strategies must be implemented within the ecosystem of Islamabad.</w:t>
      </w:r>
    </w:p>
    <w:p>
      <w:pPr>
        <w:numPr>
          <w:ilvl w:val="0"/>
          <w:numId w:val="1001"/>
        </w:numPr>
        <w:pStyle w:val="Compact"/>
      </w:pPr>
      <w:r>
        <w:rPr>
          <w:bCs/>
          <w:b/>
        </w:rPr>
        <w:t xml:space="preserve">Public-Private Partnerships (PPPs):</w:t>
      </w:r>
      <w:r>
        <w:t xml:space="preserve"> </w:t>
      </w:r>
      <w:r>
        <w:t xml:space="preserve">The government in Islamabad should facilitate stronger ties between universities and private aviation firms. This allows an</w:t>
      </w:r>
      <w:r>
        <w:t xml:space="preserve"> </w:t>
      </w:r>
      <w:r>
        <w:rPr>
          <w:iCs/>
          <w:i/>
        </w:rPr>
        <w:t xml:space="preserve">Aerospace Engineer</w:t>
      </w:r>
      <w:r>
        <w:t xml:space="preserve"> </w:t>
      </w:r>
      <w:r>
        <w:t xml:space="preserve">to work on real-world problems while studying.</w:t>
      </w:r>
    </w:p>
    <w:p>
      <w:pPr>
        <w:numPr>
          <w:ilvl w:val="0"/>
          <w:numId w:val="1001"/>
        </w:numPr>
        <w:pStyle w:val="Compact"/>
      </w:pPr>
      <w:r>
        <w:rPr>
          <w:bCs/>
          <w:b/>
        </w:rPr>
        <w:t xml:space="preserve">Specialized Research Grants:</w:t>
      </w:r>
      <w:r>
        <w:t xml:space="preserve"> </w:t>
      </w:r>
      <w:r>
        <w:t xml:space="preserve">Establishing dedicated grants for green aviation technologies can position Islamabad as a leader in sustainable flight solutions in the region.</w:t>
      </w:r>
    </w:p>
    <w:p>
      <w:pPr>
        <w:numPr>
          <w:ilvl w:val="0"/>
          <w:numId w:val="1001"/>
        </w:numPr>
        <w:pStyle w:val="Compact"/>
      </w:pPr>
      <w:r>
        <w:rPr>
          <w:bCs/>
          <w:b/>
        </w:rPr>
        <w:t xml:space="preserve">Talent Retention Programs:</w:t>
      </w:r>
      <w:r>
        <w:t xml:space="preserve"> </w:t>
      </w:r>
      <w:r>
        <w:t xml:space="preserve">Creating tax incentives and state-of-the-art research centers within Islamabad will encourage local engineers to stay and contribute to national growth.</w:t>
      </w:r>
    </w:p>
    <w:p>
      <w:pPr>
        <w:pStyle w:val="FirstParagraph"/>
      </w:pPr>
      <w:r>
        <w:t xml:space="preserve">The future of aerospace engineering lies in collaboration. By leveraging the political stability and infrastructure of Islamabad, an</w:t>
      </w:r>
      <w:r>
        <w:t xml:space="preserve"> </w:t>
      </w:r>
      <w:r>
        <w:rPr>
          <w:iCs/>
          <w:i/>
        </w:rPr>
        <w:t xml:space="preserve">Aerospace Engineer</w:t>
      </w:r>
      <w:r>
        <w:t xml:space="preserve"> </w:t>
      </w:r>
      <w:r>
        <w:t xml:space="preserve">can bridge the gap between theory and application. The focus must shift from mere maintenance to original design and manufacturing.</w:t>
      </w:r>
    </w:p>
    <w:bookmarkEnd w:id="25"/>
    <w:bookmarkStart w:id="26" w:name="viii.-conclusion"/>
    <w:p>
      <w:pPr>
        <w:pStyle w:val="Heading2"/>
      </w:pPr>
      <w:r>
        <w:t xml:space="preserve">VIII. Conclusion</w:t>
      </w:r>
    </w:p>
    <w:p>
      <w:pPr>
        <w:pStyle w:val="FirstParagraph"/>
      </w:pPr>
      <w:r>
        <w:t xml:space="preserve">In conclusion, the landscape of aerospace engineering in</w:t>
      </w:r>
      <w:r>
        <w:t xml:space="preserve"> </w:t>
      </w:r>
      <w:r>
        <w:rPr>
          <w:bCs/>
          <w:b/>
        </w:rPr>
        <w:t xml:space="preserve">Pakistan Islamabad</w:t>
      </w:r>
      <w:r>
        <w:t xml:space="preserve"> </w:t>
      </w:r>
      <w:r>
        <w:t xml:space="preserve">is at a critical juncture. The capital city offers unparalleled opportunities for an</w:t>
      </w:r>
      <w:r>
        <w:t xml:space="preserve"> </w:t>
      </w:r>
      <w:r>
        <w:rPr>
          <w:iCs/>
          <w:i/>
        </w:rPr>
        <w:t xml:space="preserve">Aerospace Engineer</w:t>
      </w:r>
      <w:r>
        <w:t xml:space="preserve"> </w:t>
      </w:r>
      <w:r>
        <w:t xml:space="preserve">to influence both national security and economic development. While challenges regarding infrastructure and supply chains remain, the potential for innovation is immense.</w:t>
      </w:r>
    </w:p>
    <w:p>
      <w:pPr>
        <w:pStyle w:val="BodyText"/>
      </w:pPr>
      <w:r>
        <w:t xml:space="preserve">The journey toward becoming a self-reliant aerospace power requires dedication, policy support, and continuous learning from every engineer in the field. By focusing on indigenous capabilities in drone technology, aircraft maintenance, and satellite systems Islamabad can serve as a model for other developing nations. It is imperative that stakeholders recognize the value of investing in human capital; for ultimately, it is the</w:t>
      </w:r>
      <w:r>
        <w:t xml:space="preserve"> </w:t>
      </w:r>
      <w:r>
        <w:rPr>
          <w:iCs/>
          <w:i/>
        </w:rPr>
        <w:t xml:space="preserve">Aerospace Engineer</w:t>
      </w:r>
      <w:r>
        <w:t xml:space="preserve"> </w:t>
      </w:r>
      <w:r>
        <w:t xml:space="preserve">who transforms blueprints into flight and secures Pakistan's future among the stars.</w:t>
      </w:r>
    </w:p>
    <w:bookmarkEnd w:id="26"/>
    <w:bookmarkStart w:id="27" w:name="viii.-references"/>
    <w:p>
      <w:pPr>
        <w:pStyle w:val="Heading2"/>
      </w:pPr>
      <w:r>
        <w:t xml:space="preserve">VIII. References</w:t>
      </w:r>
    </w:p>
    <w:p>
      <w:pPr>
        <w:pStyle w:val="FirstParagraph"/>
      </w:pPr>
      <w:r>
        <w:t xml:space="preserve">[1] Ministry of Defence Production, "Annual Report on Aerospace Manufacturing," Islamabad: Government of Pakistan, 2023.</w:t>
      </w:r>
      <w:r>
        <w:br/>
      </w:r>
      <w:r>
        <w:t xml:space="preserve">[2] NUST Faculty of Mechanical Engineering, "Advances in Drone Technology within the Capital Region," Journal of Pakistani Aerospace Studies, Vol 15, No. 3.</w:t>
      </w:r>
      <w:r>
        <w:br/>
      </w:r>
      <w:r>
        <w:t xml:space="preserve">[3] International Civil Aviation Organization (ICAO), "Sustainability Strategies for South Asian Aviation," Montreal: ICAO Press, 2022.</w:t>
      </w:r>
      <w:r>
        <w:br/>
      </w:r>
      <w:r>
        <w:t xml:space="preserve">[4] Khan, A., &amp; Ali, S., "Challenges in Supply Chain Management for Aerospace Engineers in Pakistan," Islamabad: Conference Proceedings on Engineering Innovation,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Aerospace Engineering in Pakistan Islamabad: Innovations and Future Trajectories</dc:title>
  <dc:creator/>
  <dc:language>en</dc:language>
  <cp:keywords/>
  <dcterms:created xsi:type="dcterms:W3CDTF">2026-07-29T14:32:36Z</dcterms:created>
  <dcterms:modified xsi:type="dcterms:W3CDTF">2026-07-29T14:32:36Z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