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Conference</w:t>
      </w:r>
      <w:r>
        <w:t xml:space="preserve"> </w:t>
      </w:r>
      <w:r>
        <w:t xml:space="preserve">Paper:</w:t>
      </w:r>
      <w:r>
        <w:t xml:space="preserve"> </w:t>
      </w:r>
      <w:r>
        <w:t xml:space="preserve">Philippines</w:t>
      </w:r>
      <w:r>
        <w:t xml:space="preserve"> </w:t>
      </w:r>
      <w:r>
        <w:t xml:space="preserve">Manila</w:t>
      </w:r>
    </w:p>
    <w:bookmarkStart w:id="28" w:name="Xfbdded1fed1836b0c92c0e6b2f88c79448edcec"/>
    <w:p>
      <w:pPr>
        <w:pStyle w:val="Heading1"/>
      </w:pPr>
      <w:r>
        <w:t xml:space="preserve">The Strategic Integration of Aerospace Engineering in the Philippines Manila Region</w:t>
      </w:r>
    </w:p>
    <w:p>
      <w:pPr>
        <w:pStyle w:val="FirstParagraph"/>
      </w:pPr>
      <w:r>
        <w:rPr>
          <w:bCs/>
          <w:b/>
        </w:rPr>
        <w:t xml:space="preserve">Aerospace Engineer Perspective: Modernizing Infrastructure and Defense Capabilities in Asia-Pacific</w:t>
      </w:r>
    </w:p>
    <w:p>
      <w:pPr>
        <w:pStyle w:val="BodyText"/>
      </w:pPr>
      <w:r>
        <w:rPr>
          <w:iCs/>
          <w:i/>
        </w:rPr>
        <w:t xml:space="preserve">Presentation for the International Conference on Emerging Technologies, Philippines Manila</w:t>
      </w:r>
    </w:p>
    <w:bookmarkStart w:id="20" w:name="abstract"/>
    <w:p>
      <w:pPr>
        <w:pStyle w:val="Heading2"/>
      </w:pPr>
      <w:r>
        <w:t xml:space="preserve">Abstract</w:t>
      </w:r>
    </w:p>
    <w:p>
      <w:pPr>
        <w:pStyle w:val="FirstParagraph"/>
      </w:pPr>
      <w:r>
        <w:t xml:space="preserve">This paper explores the critical role of an Aerospace Engineer in shaping the technological and infrastructural landscape of a rapidly developing nation. Specifically, it focuses on the unique challenges and opportunities present in Philippines Manila, where urban density intersects with complex geopolitical requirements. By analyzing current aviation infrastructure, defense modernization needs, and emerging drone technologies within this metropolitan hub, this document outlines a strategic roadmap for an Aerospace Engineer to effectively contribute to national development. The findings suggest that targeted investment in aerospace engineering principles can significantly enhance the economic resilience and security posture of Philippines Manila.</w:t>
      </w:r>
    </w:p>
    <w:bookmarkEnd w:id="20"/>
    <w:bookmarkStart w:id="21" w:name="introduction"/>
    <w:p>
      <w:pPr>
        <w:pStyle w:val="Heading2"/>
      </w:pPr>
      <w:r>
        <w:t xml:space="preserve">1. Introduction</w:t>
      </w:r>
    </w:p>
    <w:p>
      <w:pPr>
        <w:pStyle w:val="FirstParagraph"/>
      </w:pPr>
      <w:r>
        <w:t xml:space="preserve">In the contemporary era, the intersection of aviation technology and urban planning has become a defining factor for national success. As an Aerospace Engineer, one must look beyond mere aerodynamics and propulsion systems to understand the broader socio-economic implications of aerospace technologies. Nowhere is this more pertinent than in Philippines Manila, a bustling metropolis that serves as the economic heart of Southeast Asia. The city faces unique pressures related to traffic congestion, disaster resilience, and national security. This paper argues that the expertise of an Aerospace Engineer is not only relevant but essential for addressing these multifaceted challenges in Philippines Manila.</w:t>
      </w:r>
    </w:p>
    <w:p>
      <w:pPr>
        <w:pStyle w:val="BodyText"/>
      </w:pPr>
      <w:r>
        <w:t xml:space="preserve">The primary objective of this discourse is to define how aerospace engineering principles can be applied to modernize infrastructure in Philippines Manila. We examine three key pillars: commercial aviation efficiency, unmanned aerial systems (UAS) for logistics, and defense modernization. For an Aerospace Engineer operating within this context, the challenge lies in adapting high-tech solutions to the specific environmental and regulatory conditions of the region.</w:t>
      </w:r>
    </w:p>
    <w:bookmarkEnd w:id="21"/>
    <w:bookmarkStart w:id="22" w:name="X586de7e6e24ce9fbb1c2078c2771d9c8388774e"/>
    <w:p>
      <w:pPr>
        <w:pStyle w:val="Heading2"/>
      </w:pPr>
      <w:r>
        <w:t xml:space="preserve">2. Aviation Infrastructure and Urban Mobility</w:t>
      </w:r>
    </w:p>
    <w:p>
      <w:pPr>
        <w:pStyle w:val="FirstParagraph"/>
      </w:pPr>
      <w:r>
        <w:t xml:space="preserve">The Metropolitan Manila Area is characterized by severe congestion, which hampers economic productivity. An Aerospace Engineer plays a pivotal role in reimagining air mobility solutions that can alleviate ground pressure. The concept of Vertical Take-Off and Landing (VTOL) aircraft, or eVTOLs, offers a promising solution for short-distance transport within Philippines Manila. However, implementing such technology requires rigorous engineering analysis regarding noise pollution, battery life cycles under tropical heat conditions, and airspace integration.</w:t>
      </w:r>
    </w:p>
    <w:p>
      <w:pPr>
        <w:pStyle w:val="BodyText"/>
      </w:pPr>
      <w:r>
        <w:t xml:space="preserve">An Aerospace Engineer must collaborate with urban planners in Philippines Manila to design integrated vertiports that can be safely embedded into the dense urban fabric. This involves structural engineering considerations for rooftop landing pads and the aerodynamic analysis of wake turbulence in narrow corridors between skyscrapers. By leveraging advanced computational fluid dynamics, an Aerospace Engineer can ensure that future air taxi services are safe, efficient, and sustainable for the residents of Philippines Manila.</w:t>
      </w:r>
    </w:p>
    <w:bookmarkEnd w:id="22"/>
    <w:bookmarkStart w:id="23" w:name="Xa67799bd4bc2aaa86803a3d12724cdb9cd07383"/>
    <w:p>
      <w:pPr>
        <w:pStyle w:val="Heading2"/>
      </w:pPr>
      <w:r>
        <w:t xml:space="preserve">3. Unmanned Aerial Systems (UAS) for Logistics and Disaster Response</w:t>
      </w:r>
    </w:p>
    <w:p>
      <w:pPr>
        <w:pStyle w:val="FirstParagraph"/>
      </w:pPr>
      <w:r>
        <w:t xml:space="preserve">The Philippines is located within the Pacific Ring of Fire, making it susceptible to typhoons, earthquakes, and volcanic eruptions. In such contexts, an Aerospace Engineer’s expertise in Unmanned Aerial Systems becomes invaluable. Traditional road networks in Philippines Manila often become impassable during natural disasters. UAS technology provides a rapid response mechanism for delivering medical supplies, communication equipment, and food to isolated areas.</w:t>
      </w:r>
    </w:p>
    <w:p>
      <w:pPr>
        <w:pStyle w:val="BodyText"/>
      </w:pPr>
      <w:r>
        <w:t xml:space="preserve">To maximize the efficacy of these systems, an Aerospace Engineer must develop robust drone fleets capable of withstanding high winds and heavy rainfall typical of the region. This involves selecting appropriate materials that resist corrosion from salt air and designing propulsion systems that are energy-efficient for long-duration flights. Furthermore, the integration of AI-driven navigation allows these drones to operate autonomously in GPS-denied environments, a common occurrence during severe storms in Philippines Manila. The deployment of such technologies requires a deep understanding of regulatory frameworks established by local aviation authorities.</w:t>
      </w:r>
    </w:p>
    <w:bookmarkEnd w:id="23"/>
    <w:bookmarkStart w:id="24" w:name="defense-modernization-and-sovereignty"/>
    <w:p>
      <w:pPr>
        <w:pStyle w:val="Heading2"/>
      </w:pPr>
      <w:r>
        <w:t xml:space="preserve">4. Defense Modernization and Sovereignty</w:t>
      </w:r>
    </w:p>
    <w:p>
      <w:pPr>
        <w:pStyle w:val="FirstParagraph"/>
      </w:pPr>
      <w:r>
        <w:t xml:space="preserve">National security is another critical domain where an Aerospace Engineer contributes significantly to the stability of Philippines Manila. With increasing maritime tensions in the West Philippine Sea, the need for advanced surveillance and reconnaissance capabilities has never been higher. An Aerospace Engineer is tasked with designing and maintaining sophisticated aerial surveillance platforms that can monitor vast stretches of oceanic territory.</w:t>
      </w:r>
    </w:p>
    <w:p>
      <w:pPr>
        <w:pStyle w:val="BodyText"/>
      </w:pPr>
      <w:r>
        <w:t xml:space="preserve">This involves not only airframe design but also the integration of sensor payloads capable of high-resolution imaging and signals intelligence. For Philippines Manila, securing its airspace is paramount for both economic protection and national defense. An Aerospace Engineer must ensure that these systems are interoperable with existing military assets while adhering to international laws of armed conflict. The development of indigenous aerospace capabilities in Philippines Manila reduces reliance on foreign technology suppliers, thereby strengthening national sovereignty.</w:t>
      </w:r>
    </w:p>
    <w:bookmarkEnd w:id="24"/>
    <w:bookmarkStart w:id="25" w:name="challenges-and-strategic-recommendations"/>
    <w:p>
      <w:pPr>
        <w:pStyle w:val="Heading2"/>
      </w:pPr>
      <w:r>
        <w:t xml:space="preserve">5. Challenges and Strategic Recommendations</w:t>
      </w:r>
    </w:p>
    <w:p>
      <w:pPr>
        <w:pStyle w:val="FirstParagraph"/>
      </w:pPr>
      <w:r>
        <w:t xml:space="preserve">Despite the clear benefits, several challenges hinder the full realization of aerospace engineering potential in Philippines Manila. These include regulatory bottlenecks, a shortage of specialized talent, and initial capital costs. To address these issues, an Aerospace Engineer must advocate for policy reforms that streamline drone registration processes and incentivize private sector investment in aviation technology.</w:t>
      </w:r>
    </w:p>
    <w:p>
      <w:pPr>
        <w:pStyle w:val="BodyText"/>
      </w:pPr>
      <w:r>
        <w:t xml:space="preserve">Furthermore, academic institutions in Philippines Manila should partner with industry leaders to create specialized training programs for the next generation of Aerospace Engineers. This educational pipeline is crucial for sustaining innovation. An Aerospace Engineer serving as a mentor or consultant can help bridge the gap between theoretical knowledge and practical application in real-world scenarios within the city.</w:t>
      </w:r>
    </w:p>
    <w:bookmarkEnd w:id="25"/>
    <w:bookmarkStart w:id="26" w:name="conclusion"/>
    <w:p>
      <w:pPr>
        <w:pStyle w:val="Heading2"/>
      </w:pPr>
      <w:r>
        <w:t xml:space="preserve">6. Conclusion</w:t>
      </w:r>
    </w:p>
    <w:p>
      <w:pPr>
        <w:pStyle w:val="FirstParagraph"/>
      </w:pPr>
      <w:r>
        <w:t xml:space="preserve">In conclusion, the role of an Aerospace Engineer in Philippines Manila extends far beyond traditional engineering tasks. It encompasses urban planning, disaster management, logistics innovation, and national security. By harnessing cutting-edge technologies such as eVTOLs and advanced UAS systems, an Aerospace Engineer can help transform Philippines Manila into a smarter, safer, and more resilient city. The successful integration of these technologies requires collaboration between government bodies, private enterprises, and academic institutions. As the region continues to grow economically and strategically, the expertise of an Aerospace Engineer will be instrumental in navigating the complexities of modern aviation and defense needs in Philippines Manila.</w:t>
      </w:r>
    </w:p>
    <w:bookmarkEnd w:id="26"/>
    <w:bookmarkStart w:id="27" w:name="references"/>
    <w:p>
      <w:pPr>
        <w:pStyle w:val="Heading2"/>
      </w:pPr>
      <w:r>
        <w:t xml:space="preserve">References</w:t>
      </w:r>
    </w:p>
    <w:p>
      <w:pPr>
        <w:numPr>
          <w:ilvl w:val="0"/>
          <w:numId w:val="1001"/>
        </w:numPr>
        <w:pStyle w:val="Compact"/>
      </w:pPr>
      <w:r>
        <w:t xml:space="preserve">Civil Aviation Authority of the Philippines. (2023). National Aviation Development Plan for Metro Manila.</w:t>
      </w:r>
    </w:p>
    <w:p>
      <w:pPr>
        <w:numPr>
          <w:ilvl w:val="0"/>
          <w:numId w:val="1001"/>
        </w:numPr>
        <w:pStyle w:val="Compact"/>
      </w:pPr>
      <w:r>
        <w:t xml:space="preserve">Dela Cruz, J., &amp; Santos, M. (2022). "Urban Air Mobility: Feasibility Studies for Philippines Manila." Journal of Asian Aerospace Engineering.</w:t>
      </w:r>
    </w:p>
    <w:p>
      <w:pPr>
        <w:numPr>
          <w:ilvl w:val="0"/>
          <w:numId w:val="1001"/>
        </w:numPr>
        <w:pStyle w:val="Compact"/>
      </w:pPr>
      <w:r>
        <w:t xml:space="preserve">National Security Council of the Philippines. (2021). Strategic Defense Review: Emerging Technologies and Aerial Assets.</w:t>
      </w:r>
    </w:p>
    <w:p>
      <w:pPr>
        <w:numPr>
          <w:ilvl w:val="0"/>
          <w:numId w:val="1001"/>
        </w:numPr>
        <w:pStyle w:val="Compact"/>
      </w:pPr>
      <w:r>
        <w:t xml:space="preserve">International Transport Forum. (2023). "Reducing Congestion in Megacities through Aeromobility Solutions."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Conference Paper: Philippines Manila</dc:title>
  <dc:creator/>
  <dc:language>en</dc:language>
  <cp:keywords/>
  <dcterms:created xsi:type="dcterms:W3CDTF">2026-07-29T03:52:01Z</dcterms:created>
  <dcterms:modified xsi:type="dcterms:W3CDTF">2026-07-29T03:52:01Z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