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Contributions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57dbe59639c425852cbaf7bcfff974236829655"/>
    <w:p>
      <w:pPr>
        <w:pStyle w:val="Heading1"/>
      </w:pPr>
      <w:r>
        <w:t xml:space="preserve">The Role of the Aerospace Engineer in Advancing Aviation Infrastructure and Innovation in South Africa Johannesburg</w:t>
      </w:r>
    </w:p>
    <w:p>
      <w:pPr>
        <w:pStyle w:val="FirstParagraph"/>
      </w:pPr>
      <w:r>
        <w:rPr>
          <w:bCs/>
          <w:b/>
        </w:rPr>
        <w:t xml:space="preserve">J. M. Nkosi</w:t>
      </w:r>
      <w:r>
        <w:br/>
      </w:r>
      <w:r>
        <w:t xml:space="preserve">Aerospace Engineering Department, University of Johannesburg</w:t>
      </w:r>
      <w:r>
        <w:br/>
      </w:r>
      <w:r>
        <w:t xml:space="preserve">Johannesburg, South Africa</w:t>
      </w:r>
      <w:r>
        <w:br/>
      </w:r>
      <w:r>
        <w:t xml:space="preserve">Email: j.nkosi@uj.ac.za</w:t>
      </w:r>
    </w:p>
    <w:bookmarkStart w:id="20" w:name="abstract"/>
    <w:p>
      <w:pPr>
        <w:pStyle w:val="Heading3"/>
      </w:pPr>
      <w:r>
        <w:t xml:space="preserve">Abstract</w:t>
      </w:r>
    </w:p>
    <w:p>
      <w:pPr>
        <w:pStyle w:val="FirstParagraph"/>
      </w:pPr>
      <w:r>
        <w:t xml:space="preserve">This conference paper examines the pivotal role of the</w:t>
      </w:r>
      <w:r>
        <w:t xml:space="preserve"> </w:t>
      </w:r>
      <w:r>
        <w:rPr>
          <w:bCs/>
          <w:b/>
        </w:rPr>
        <w:t xml:space="preserve">Aerospace Engineer</w:t>
      </w:r>
      <w:r>
        <w:t xml:space="preserve"> </w:t>
      </w:r>
      <w:r>
        <w:t xml:space="preserve">in the evolving aviation landscape of</w:t>
      </w:r>
      <w:r>
        <w:t xml:space="preserve"> </w:t>
      </w:r>
      <w:r>
        <w:rPr>
          <w:bCs/>
          <w:b/>
        </w:rPr>
        <w:t xml:space="preserve">South Africa Johannesburg</w:t>
      </w:r>
      <w:r>
        <w:t xml:space="preserve">. As Johannesburg serves as a critical hub for commercial and regional aviation on the African continent, the technical expertise provided by aerospace engineers is indispensable. This study analyzes current challenges related to infrastructure maintenance, sustainable propulsion technologies, and regulatory compliance within South Africa. Furthermore, it highlights how specialized engineering solutions in</w:t>
      </w:r>
      <w:r>
        <w:t xml:space="preserve"> </w:t>
      </w:r>
      <w:r>
        <w:rPr>
          <w:bCs/>
          <w:b/>
        </w:rPr>
        <w:t xml:space="preserve">South Africa Johannesburg</w:t>
      </w:r>
      <w:r>
        <w:t xml:space="preserve"> </w:t>
      </w:r>
      <w:r>
        <w:t xml:space="preserve">are shaping future aviation safety standards. The paper concludes with recommendations for enhancing local engineering talent and fostering international collaboration to support the robust growth of the aerospace sector in this major economic center.</w:t>
      </w:r>
    </w:p>
    <w:bookmarkEnd w:id="20"/>
    <w:bookmarkStart w:id="21" w:name="i.-introduction"/>
    <w:p>
      <w:pPr>
        <w:pStyle w:val="Heading3"/>
      </w:pPr>
      <w:r>
        <w:t xml:space="preserve">I. Introduction</w:t>
      </w:r>
    </w:p>
    <w:p>
      <w:pPr>
        <w:pStyle w:val="FirstParagraph"/>
      </w:pPr>
      <w:r>
        <w:t xml:space="preserve">The aviation industry stands as a cornerstone of global connectivity, driving trade, tourism, and technological advancement. Within Africa,</w:t>
      </w:r>
      <w:r>
        <w:t xml:space="preserve"> </w:t>
      </w:r>
      <w:r>
        <w:rPr>
          <w:bCs/>
          <w:b/>
        </w:rPr>
        <w:t xml:space="preserve">South Africa Johannesburg</w:t>
      </w:r>
      <w:r>
        <w:t xml:space="preserve"> </w:t>
      </w:r>
      <w:r>
        <w:t xml:space="preserve">occupies a strategic position as one of the continent's most significant aviation hubs. Home to O.R. Tambo International Airport (JNB), one of the busiest airports in Africa by passenger traffic and cargo volume, Johannesburg represents a nexus where aviation logistics meet engineering excellence. Central to the maintenance, expansion, and innovation of this infrastructure is the</w:t>
      </w:r>
      <w:r>
        <w:t xml:space="preserve"> </w:t>
      </w:r>
      <w:r>
        <w:rPr>
          <w:bCs/>
          <w:b/>
        </w:rPr>
        <w:t xml:space="preserve">Aerospace Engineer</w:t>
      </w:r>
      <w:r>
        <w:t xml:space="preserve">.</w:t>
      </w:r>
    </w:p>
    <w:p>
      <w:pPr>
        <w:pStyle w:val="BodyText"/>
      </w:pPr>
      <w:r>
        <w:t xml:space="preserve">The primary objective of this conference paper is to explore how aerospace engineering principles are applied specifically within the context of</w:t>
      </w:r>
      <w:r>
        <w:t xml:space="preserve"> </w:t>
      </w:r>
      <w:r>
        <w:rPr>
          <w:bCs/>
          <w:b/>
        </w:rPr>
        <w:t xml:space="preserve">South Africa Johannesburg</w:t>
      </w:r>
      <w:r>
        <w:t xml:space="preserve">. The complexity of managing high-volume air traffic requires rigorous structural analysis, advanced aerodynamic design for fleet modernization, and stringent safety protocols. For any</w:t>
      </w:r>
      <w:r>
        <w:t xml:space="preserve"> </w:t>
      </w:r>
      <w:r>
        <w:rPr>
          <w:bCs/>
          <w:b/>
        </w:rPr>
        <w:t xml:space="preserve">Aerospace Engineer</w:t>
      </w:r>
      <w:r>
        <w:t xml:space="preserve"> </w:t>
      </w:r>
      <w:r>
        <w:t xml:space="preserve">operating in this region, understanding the unique environmental and operational pressures is essential. This paper argues that the specialized skills of the</w:t>
      </w:r>
      <w:r>
        <w:t xml:space="preserve"> </w:t>
      </w:r>
      <w:r>
        <w:rPr>
          <w:bCs/>
          <w:b/>
        </w:rPr>
        <w:t xml:space="preserve">Aerospace Engineer</w:t>
      </w:r>
      <w:r>
        <w:t xml:space="preserve"> </w:t>
      </w:r>
      <w:r>
        <w:t xml:space="preserve">are not merely supportive but fundamental to sustaining Johannesburg's status as a premier gateway to Africa.</w:t>
      </w:r>
    </w:p>
    <w:bookmarkEnd w:id="21"/>
    <w:bookmarkStart w:id="22" w:name="X126010d65321312d198fe289738e9391287df87"/>
    <w:p>
      <w:pPr>
        <w:pStyle w:val="Heading3"/>
      </w:pPr>
      <w:r>
        <w:t xml:space="preserve">II. Infrastructure Maintenance and Structural Integrity</w:t>
      </w:r>
    </w:p>
    <w:p>
      <w:pPr>
        <w:pStyle w:val="FirstParagraph"/>
      </w:pPr>
      <w:r>
        <w:t xml:space="preserve">In</w:t>
      </w:r>
      <w:r>
        <w:t xml:space="preserve"> </w:t>
      </w:r>
      <w:r>
        <w:rPr>
          <w:bCs/>
          <w:b/>
        </w:rPr>
        <w:t xml:space="preserve">South Africa Johannesburg</w:t>
      </w:r>
      <w:r>
        <w:t xml:space="preserve">, the rapid growth of aviation traffic places immense stress on airport infrastructure, including runways, taxiways, and terminal buildings. The role of the</w:t>
      </w:r>
      <w:r>
        <w:t xml:space="preserve"> </w:t>
      </w:r>
      <w:r>
        <w:rPr>
          <w:bCs/>
          <w:b/>
        </w:rPr>
        <w:t xml:space="preserve">Aerospace Engineer</w:t>
      </w:r>
      <w:r>
        <w:t xml:space="preserve">, in collaboration with civil engineers, is critical in ensuring that these structures can withstand heavy aircraft loads and frequent usage. Structural health monitoring systems are increasingly being deployed to detect micro-fractures or material degradation early.</w:t>
      </w:r>
    </w:p>
    <w:p>
      <w:pPr>
        <w:pStyle w:val="BodyText"/>
      </w:pPr>
      <w:r>
        <w:t xml:space="preserve">Aerospace engineers contribute to this process by analyzing fatigue data derived from aerospace-grade materials used in modern aircraft. For instance, the constant cycle of takeoffs and landings at O.R. Tambo requires precise calculation of stress distributions on pavement structures. Engineers in</w:t>
      </w:r>
      <w:r>
        <w:t xml:space="preserve"> </w:t>
      </w:r>
      <w:r>
        <w:rPr>
          <w:bCs/>
          <w:b/>
        </w:rPr>
        <w:t xml:space="preserve">South Africa Johannesburg</w:t>
      </w:r>
      <w:r>
        <w:t xml:space="preserve"> </w:t>
      </w:r>
      <w:r>
        <w:t xml:space="preserve">are tasked with developing predictive maintenance models that minimize downtime while maximizing safety. This proactive approach reduces operational costs for airlines and enhances passenger experience, demonstrating the tangible impact of engineering expertise in urban aviation environments.</w:t>
      </w:r>
    </w:p>
    <w:bookmarkEnd w:id="22"/>
    <w:bookmarkStart w:id="23" w:name="Xfa5f1a1543acfa2fb014099a38a35afff39018d"/>
    <w:p>
      <w:pPr>
        <w:pStyle w:val="Heading3"/>
      </w:pPr>
      <w:r>
        <w:t xml:space="preserve">III. Sustainable Aviation and Environmental Considerations</w:t>
      </w:r>
    </w:p>
    <w:p>
      <w:pPr>
        <w:pStyle w:val="FirstParagraph"/>
      </w:pPr>
      <w:r>
        <w:t xml:space="preserve">A pressing issue facing the global aviation sector is its environmental footprint. In</w:t>
      </w:r>
      <w:r>
        <w:t xml:space="preserve"> </w:t>
      </w:r>
      <w:r>
        <w:rPr>
          <w:bCs/>
          <w:b/>
        </w:rPr>
        <w:t xml:space="preserve">South Africa Johannesburg</w:t>
      </w:r>
      <w:r>
        <w:t xml:space="preserve">, aerospace engineers are at the forefront of integrating sustainable practices into airport operations and fleet management. The push towards greener aviation involves several key engineering initiatives, including the optimization of flight paths to reduce fuel consumption and emissions.</w:t>
      </w:r>
    </w:p>
    <w:p>
      <w:pPr>
        <w:pStyle w:val="BodyText"/>
      </w:pPr>
      <w:r>
        <w:t xml:space="preserve">Aerospace engineers analyze aerodynamic efficiency to recommend modifications in aircraft design or operational procedures. For example, continuous descent approaches (CDA) are engineered to allow planes to glide down from cruising altitude with minimal thrust, significantly lowering noise pollution and carbon emissions over densely populated areas surrounding</w:t>
      </w:r>
      <w:r>
        <w:t xml:space="preserve"> </w:t>
      </w:r>
      <w:r>
        <w:rPr>
          <w:bCs/>
          <w:b/>
        </w:rPr>
        <w:t xml:space="preserve">South Africa Johannesburg</w:t>
      </w:r>
      <w:r>
        <w:t xml:space="preserve">. Furthermore, there is ongoing research into alternative fuels and electric propulsion systems tailored for regional flights connecting Johannesburg to other African nations. The</w:t>
      </w:r>
      <w:r>
        <w:t xml:space="preserve"> </w:t>
      </w:r>
      <w:r>
        <w:rPr>
          <w:bCs/>
          <w:b/>
        </w:rPr>
        <w:t xml:space="preserve">Aerospace Engineer</w:t>
      </w:r>
      <w:r>
        <w:t xml:space="preserve"> </w:t>
      </w:r>
      <w:r>
        <w:t xml:space="preserve">plays a crucial role in testing the viability of these new technologies under local climatic conditions, ensuring they meet international safety standards while reducing environmental impact.</w:t>
      </w:r>
    </w:p>
    <w:bookmarkEnd w:id="23"/>
    <w:bookmarkStart w:id="24" w:name="X4bca820a6c9a694a314585ac7ddf43df73137f3"/>
    <w:p>
      <w:pPr>
        <w:pStyle w:val="Heading3"/>
      </w:pPr>
      <w:r>
        <w:t xml:space="preserve">IV. Regulatory Compliance and Safety Standards</w:t>
      </w:r>
    </w:p>
    <w:p>
      <w:pPr>
        <w:pStyle w:val="FirstParagraph"/>
      </w:pPr>
      <w:r>
        <w:t xml:space="preserve">Safety is paramount in aviation. In</w:t>
      </w:r>
      <w:r>
        <w:t xml:space="preserve"> </w:t>
      </w:r>
      <w:r>
        <w:rPr>
          <w:bCs/>
          <w:b/>
        </w:rPr>
        <w:t xml:space="preserve">South Africa Johannesburg</w:t>
      </w:r>
      <w:r>
        <w:t xml:space="preserve">, aerospace engineers must navigate a complex regulatory framework governed by the South African Civil Aviation Authority (SACAA) and aligned with International Civil Aviation Organization (ICAO) standards. The</w:t>
      </w:r>
      <w:r>
        <w:t xml:space="preserve"> </w:t>
      </w:r>
      <w:r>
        <w:rPr>
          <w:bCs/>
          <w:b/>
        </w:rPr>
        <w:t xml:space="preserve">Aerospace Engineer</w:t>
      </w:r>
      <w:r>
        <w:t xml:space="preserve"> </w:t>
      </w:r>
      <w:r>
        <w:t xml:space="preserve">ensures that all modifications, repairs, and new installations comply with these rigorous regulations.</w:t>
      </w:r>
    </w:p>
    <w:p>
      <w:pPr>
        <w:pStyle w:val="BodyText"/>
      </w:pPr>
      <w:r>
        <w:t xml:space="preserve">This involves extensive documentation, risk assessment, and quality assurance processes. For instance, when retrofitting older aircraft models commonly found in the African market with new avionics systems to improve air traffic control integration, aerospace engineers conduct thorough testing to verify compatibility and reliability. In</w:t>
      </w:r>
      <w:r>
        <w:t xml:space="preserve"> </w:t>
      </w:r>
      <w:r>
        <w:rPr>
          <w:bCs/>
          <w:b/>
        </w:rPr>
        <w:t xml:space="preserve">South Africa Johannesburg</w:t>
      </w:r>
      <w:r>
        <w:t xml:space="preserve">, where diverse fleets operate concurrently, standardizing safety protocols is challenging yet essential. The engineering community here actively participates in workshops and seminars to stay abreast of global best practices, ensuring that local implementations reflect the highest international standards.</w:t>
      </w:r>
    </w:p>
    <w:bookmarkEnd w:id="24"/>
    <w:bookmarkStart w:id="25" w:name="X7c31777ff7b6ce5672b05016197a78de5111b8f"/>
    <w:p>
      <w:pPr>
        <w:pStyle w:val="Heading3"/>
      </w:pPr>
      <w:r>
        <w:t xml:space="preserve">V. Talent Development and Local Engineering Capacity</w:t>
      </w:r>
    </w:p>
    <w:p>
      <w:pPr>
        <w:pStyle w:val="FirstParagraph"/>
      </w:pPr>
      <w:r>
        <w:t xml:space="preserve">Sustaining the growth of aviation in</w:t>
      </w:r>
      <w:r>
        <w:t xml:space="preserve"> </w:t>
      </w:r>
      <w:r>
        <w:rPr>
          <w:bCs/>
          <w:b/>
        </w:rPr>
        <w:t xml:space="preserve">South Africa Johannesburg</w:t>
      </w:r>
      <w:r>
        <w:t xml:space="preserve"> </w:t>
      </w:r>
      <w:r>
        <w:t xml:space="preserve">requires a robust pipeline of skilled professionals. There is a growing recognition among stakeholders that investing in education and training for future</w:t>
      </w:r>
      <w:r>
        <w:t xml:space="preserve"> </w:t>
      </w:r>
      <w:r>
        <w:rPr>
          <w:bCs/>
          <w:b/>
        </w:rPr>
        <w:t xml:space="preserve">Aerospace Engineer</w:t>
      </w:r>
      <w:r>
        <w:t xml:space="preserve">s is vital. Universities in Johannesburg, such as the University of the Witwatersrand (Wits) and the University of Johannesburg (UJ), have strengthened their aerospace programs to address local industry needs.</w:t>
      </w:r>
    </w:p>
    <w:p>
      <w:pPr>
        <w:pStyle w:val="BodyText"/>
      </w:pPr>
      <w:r>
        <w:t xml:space="preserve">Collaboration between academia and industry allows students to engage with real-world problems faced by engineers in</w:t>
      </w:r>
      <w:r>
        <w:t xml:space="preserve"> </w:t>
      </w:r>
      <w:r>
        <w:rPr>
          <w:bCs/>
          <w:b/>
        </w:rPr>
        <w:t xml:space="preserve">South Africa Johannesburg</w:t>
      </w:r>
      <w:r>
        <w:t xml:space="preserve">. Internship opportunities, joint research projects, and guest lectures from practicing professionals provide invaluable exposure. By nurturing local talent, the region reduces its reliance on foreign expertise for critical engineering roles. This capacity building empowers the local workforce to innovate solutions tailored specifically to African aviation challenges, thereby strengthening the economic resilience of</w:t>
      </w:r>
      <w:r>
        <w:t xml:space="preserve"> </w:t>
      </w:r>
      <w:r>
        <w:rPr>
          <w:bCs/>
          <w:b/>
        </w:rPr>
        <w:t xml:space="preserve">South Africa Johannesburg</w:t>
      </w:r>
      <w:r>
        <w:t xml:space="preserve">.</w:t>
      </w:r>
    </w:p>
    <w:bookmarkEnd w:id="25"/>
    <w:bookmarkStart w:id="26" w:name="X56b4c6385ab57b3ab0e933cce325bbefc41c2f2"/>
    <w:p>
      <w:pPr>
        <w:pStyle w:val="Heading3"/>
      </w:pPr>
      <w:r>
        <w:t xml:space="preserve">VI. Future Prospects and Technological Integration</w:t>
      </w:r>
    </w:p>
    <w:p>
      <w:pPr>
        <w:pStyle w:val="FirstParagraph"/>
      </w:pPr>
      <w:r>
        <w:t xml:space="preserve">The future of aviation in</w:t>
      </w:r>
      <w:r>
        <w:t xml:space="preserve"> </w:t>
      </w:r>
      <w:r>
        <w:rPr>
          <w:bCs/>
          <w:b/>
        </w:rPr>
        <w:t xml:space="preserve">South Africa Johannesburg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Contributions in South Africa Johannesburg</dc:title>
  <dc:creator/>
  <dc:language>en</dc:language>
  <cp:keywords/>
  <dcterms:created xsi:type="dcterms:W3CDTF">2026-07-30T00:35:53Z</dcterms:created>
  <dcterms:modified xsi:type="dcterms:W3CDTF">2026-07-30T00:35:53Z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