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Bridging</w:t>
      </w:r>
      <w:r>
        <w:t xml:space="preserve"> </w:t>
      </w:r>
      <w:r>
        <w:t xml:space="preserve">Cosmic</w:t>
      </w:r>
      <w:r>
        <w:t xml:space="preserve"> </w:t>
      </w:r>
      <w:r>
        <w:t xml:space="preserve">Discovery</w:t>
      </w:r>
      <w:r>
        <w:t xml:space="preserve"> </w:t>
      </w:r>
      <w:r>
        <w:t xml:space="preserve">and</w:t>
      </w:r>
      <w:r>
        <w:t xml:space="preserve"> </w:t>
      </w:r>
      <w:r>
        <w:t xml:space="preserve">Local</w:t>
      </w:r>
      <w:r>
        <w:t xml:space="preserve"> </w:t>
      </w:r>
      <w:r>
        <w:t xml:space="preserve">Scientific</w:t>
      </w:r>
      <w:r>
        <w:t xml:space="preserve"> </w:t>
      </w:r>
      <w:r>
        <w:t xml:space="preserve">Empowerment</w:t>
      </w:r>
    </w:p>
    <w:p>
      <w:pPr>
        <w:pStyle w:val="FirstParagraph"/>
      </w:pPr>
      <w:r>
        <w:rPr>
          <w:bCs/>
          <w:b/>
        </w:rPr>
        <w:t xml:space="preserve">The Astronomer in DR Congo Kinshasa: Bridging Cosmic Discovery and Local Scientific Empowerment</w:t>
      </w:r>
    </w:p>
    <w:p>
      <w:pPr>
        <w:pStyle w:val="BodyText"/>
      </w:pPr>
      <w:r>
        <w:br/>
      </w:r>
    </w:p>
    <w:p>
      <w:pPr>
        <w:pStyle w:val="BodyText"/>
      </w:pPr>
      <w:r>
        <w:rPr>
          <w:iCs/>
          <w:i/>
        </w:rPr>
        <w:t xml:space="preserve">A Conference Paper presented at the International Symposium on Global Astronomy and Regional Development</w:t>
      </w:r>
    </w:p>
    <w:bookmarkStart w:id="20" w:name="abstract"/>
    <w:p>
      <w:pPr>
        <w:pStyle w:val="Heading1"/>
      </w:pPr>
      <w:r>
        <w:t xml:space="preserve">Abstract</w:t>
      </w:r>
    </w:p>
    <w:p>
      <w:pPr>
        <w:pStyle w:val="FirstParagraph"/>
      </w:pPr>
      <w:r>
        <w:t xml:space="preserve">This paper explores the multifaceted role of the</w:t>
      </w:r>
      <w:r>
        <w:t xml:space="preserve"> </w:t>
      </w:r>
      <w:r>
        <w:rPr>
          <w:bCs/>
          <w:b/>
        </w:rPr>
        <w:t xml:space="preserve">Astronomer</w:t>
      </w:r>
      <w:r>
        <w:t xml:space="preserve"> </w:t>
      </w:r>
      <w:r>
        <w:t xml:space="preserve">in modern scientific discourse, with a specific focus on their evolving presence and impact within</w:t>
      </w:r>
      <w:r>
        <w:t xml:space="preserve"> </w:t>
      </w:r>
      <w:r>
        <w:rPr>
          <w:bCs/>
          <w:b/>
        </w:rPr>
        <w:t xml:space="preserve">DR Congo Kinshasa</w:t>
      </w:r>
      <w:r>
        <w:t xml:space="preserve">. As global astronomy seeks to decentralize its traditional hubs, this study examines how local astronomers in Kinshasa are navigating infrastructural challenges while leveraging the unique geographical advantages of Central Africa. Furthermore, it analyzes how the</w:t>
      </w:r>
      <w:r>
        <w:t xml:space="preserve"> </w:t>
      </w:r>
      <w:r>
        <w:rPr>
          <w:iCs/>
          <w:i/>
        </w:rPr>
        <w:t xml:space="preserve">Astronomer</w:t>
      </w:r>
      <w:r>
        <w:t xml:space="preserve"> </w:t>
      </w:r>
      <w:r>
        <w:t xml:space="preserve">serves not merely as an observer of celestial bodies but as a critical educator and community leader in</w:t>
      </w:r>
      <w:r>
        <w:t xml:space="preserve"> </w:t>
      </w:r>
      <w:r>
        <w:rPr>
          <w:bCs/>
          <w:b/>
        </w:rPr>
        <w:t xml:space="preserve">DR Congo Kinshasa</w:t>
      </w:r>
      <w:r>
        <w:t xml:space="preserve">, fostering a new generation of STEM talent. By addressing resource allocation, international collaboration, and cultural integration, this conference paper argues that supporting the</w:t>
      </w:r>
      <w:r>
        <w:t xml:space="preserve"> </w:t>
      </w:r>
      <w:r>
        <w:rPr>
          <w:bCs/>
          <w:b/>
        </w:rPr>
        <w:t xml:space="preserve">Astronomer</w:t>
      </w:r>
      <w:r>
        <w:t xml:space="preserve"> </w:t>
      </w:r>
      <w:r>
        <w:t xml:space="preserve">in</w:t>
      </w:r>
      <w:r>
        <w:t xml:space="preserve"> </w:t>
      </w:r>
      <w:r>
        <w:rPr>
          <w:bCs/>
          <w:b/>
        </w:rPr>
        <w:t xml:space="preserve">DR Congo Kinshasa</w:t>
      </w:r>
      <w:r>
        <w:t xml:space="preserve"> </w:t>
      </w:r>
      <w:r>
        <w:t xml:space="preserve">is essential for achieving equitable global scientific progress.</w:t>
      </w:r>
    </w:p>
    <w:bookmarkEnd w:id="20"/>
    <w:bookmarkStart w:id="21" w:name="introduction"/>
    <w:p>
      <w:pPr>
        <w:pStyle w:val="Heading1"/>
      </w:pPr>
      <w:r>
        <w:t xml:space="preserve">1. Introduction</w:t>
      </w:r>
    </w:p>
    <w:p>
      <w:pPr>
        <w:pStyle w:val="FirstParagraph"/>
      </w:pPr>
      <w:r>
        <w:t xml:space="preserve">The field of astronomy has historically been dominated by institutions in North America, Europe, and East Asia. However, the twenty-first century has ushered in a paradigm shift toward inclusive global science. In this context, the</w:t>
      </w:r>
      <w:r>
        <w:t xml:space="preserve"> </w:t>
      </w:r>
      <w:r>
        <w:rPr>
          <w:bCs/>
          <w:b/>
        </w:rPr>
        <w:t xml:space="preserve">Astronomer</w:t>
      </w:r>
      <w:r>
        <w:t xml:space="preserve"> </w:t>
      </w:r>
      <w:r>
        <w:t xml:space="preserve">located outside these traditional power centers plays a pivotal role in diversifying data collection and scientific perspective. Nowhere is this potential more vibrant yet underutilized than in</w:t>
      </w:r>
      <w:r>
        <w:t xml:space="preserve"> </w:t>
      </w:r>
      <w:r>
        <w:rPr>
          <w:bCs/>
          <w:b/>
        </w:rPr>
        <w:t xml:space="preserve">DR Congo Kinshasa</w:t>
      </w:r>
      <w:r>
        <w:t xml:space="preserve">. The capital city, Kinshasa, despite its rapid urbanization and socioeconomic complexities, possesses a rich intellectual heritage that is increasingly engaging with the natural sciences.</w:t>
      </w:r>
    </w:p>
    <w:p>
      <w:pPr>
        <w:pStyle w:val="BodyText"/>
      </w:pPr>
      <w:r>
        <w:t xml:space="preserve">This conference paper aims to delineate the specific contributions of the</w:t>
      </w:r>
      <w:r>
        <w:t xml:space="preserve"> </w:t>
      </w:r>
      <w:r>
        <w:rPr>
          <w:bCs/>
          <w:b/>
        </w:rPr>
        <w:t xml:space="preserve">Astronomer</w:t>
      </w:r>
      <w:r>
        <w:t xml:space="preserve"> </w:t>
      </w:r>
      <w:r>
        <w:t xml:space="preserve">in this region. It posits that the identity of an</w:t>
      </w:r>
      <w:r>
        <w:t xml:space="preserve"> </w:t>
      </w:r>
      <w:r>
        <w:rPr>
          <w:iCs/>
          <w:i/>
        </w:rPr>
        <w:t xml:space="preserve">Astronomer</w:t>
      </w:r>
      <w:r>
        <w:t xml:space="preserve"> </w:t>
      </w:r>
      <w:r>
        <w:t xml:space="preserve">in</w:t>
      </w:r>
      <w:r>
        <w:t xml:space="preserve"> </w:t>
      </w:r>
      <w:r>
        <w:rPr>
          <w:bCs/>
          <w:b/>
        </w:rPr>
        <w:t xml:space="preserve">DR Congo Kinshasa</w:t>
      </w:r>
      <w:r>
        <w:t xml:space="preserve"> </w:t>
      </w:r>
      <w:r>
        <w:t xml:space="preserve">is distinct from their counterparts elsewhere. They are not only researchers but also advocates for scientific literacy, navigators of international funding landscapes, and bridge-builders between local communities and the global astronomical community. Understanding this dynamic is crucial for policymakers, educators, and international scientific bodies aiming to support sustainable development in Central Africa.</w:t>
      </w:r>
    </w:p>
    <w:bookmarkEnd w:id="21"/>
    <w:bookmarkStart w:id="22" w:name="X23570b1fc320c6764f9a2b4d3e963de04eb6f6d"/>
    <w:p>
      <w:pPr>
        <w:pStyle w:val="Heading1"/>
      </w:pPr>
      <w:r>
        <w:t xml:space="preserve">2. The Role of the Astronomer Beyond Observation</w:t>
      </w:r>
    </w:p>
    <w:p>
      <w:pPr>
        <w:pStyle w:val="FirstParagraph"/>
      </w:pPr>
      <w:r>
        <w:t xml:space="preserve">In many developing nations, including</w:t>
      </w:r>
      <w:r>
        <w:t xml:space="preserve"> </w:t>
      </w:r>
      <w:r>
        <w:rPr>
          <w:bCs/>
          <w:b/>
        </w:rPr>
        <w:t xml:space="preserve">DR Congo Kinshasa</w:t>
      </w:r>
      <w:r>
        <w:t xml:space="preserve">, the role of the</w:t>
      </w:r>
      <w:r>
        <w:t xml:space="preserve"> </w:t>
      </w:r>
      <w:r>
        <w:rPr>
          <w:bCs/>
          <w:b/>
        </w:rPr>
        <w:t xml:space="preserve">Astronomer</w:t>
      </w:r>
      <w:r>
        <w:t xml:space="preserve"> </w:t>
      </w:r>
      <w:r>
        <w:t xml:space="preserve">extends far beyond telescope operation and data analysis. In resource-constrained environments, an</w:t>
      </w:r>
      <w:r>
        <w:t xml:space="preserve"> </w:t>
      </w:r>
      <w:r>
        <w:rPr>
          <w:iCs/>
          <w:i/>
        </w:rPr>
        <w:t xml:space="preserve">Astronomer</w:t>
      </w:r>
      <w:r>
        <w:t xml:space="preserve"> </w:t>
      </w:r>
      <w:r>
        <w:t xml:space="preserve">must often function as a generalist scientist and educator. The primary challenge facing astronomy in</w:t>
      </w:r>
      <w:r>
        <w:t xml:space="preserve"> </w:t>
      </w:r>
      <w:r>
        <w:rPr>
          <w:bCs/>
          <w:b/>
        </w:rPr>
        <w:t xml:space="preserve">DR Congo Kinshasa</w:t>
      </w:r>
      <w:r>
        <w:t xml:space="preserve"> </w:t>
      </w:r>
      <w:r>
        <w:t xml:space="preserve">is not merely the lack of large-scale observatories but the scarcity of trained personnel who can maintain such facilities and interpret data effectively.</w:t>
      </w:r>
    </w:p>
    <w:p>
      <w:pPr>
        <w:pStyle w:val="BodyText"/>
      </w:pPr>
      <w:r>
        <w:t xml:space="preserve">The</w:t>
      </w:r>
      <w:r>
        <w:t xml:space="preserve"> </w:t>
      </w:r>
      <w:r>
        <w:rPr>
          <w:bCs/>
          <w:b/>
        </w:rPr>
        <w:t xml:space="preserve">Astronomer</w:t>
      </w:r>
      <w:r>
        <w:t xml:space="preserve"> </w:t>
      </w:r>
      <w:r>
        <w:t xml:space="preserve">in this context acts as a catalyst for educational reform. By introducing astronomy into secondary and university curricula in Kinshasa, these professionals inspire students to pursue careers in physics, mathematics, and engineering. Astronomy serves as a powerful hook because it is visually compelling and conceptually accessible compared to other hard sciences. Therefore, the</w:t>
      </w:r>
      <w:r>
        <w:t xml:space="preserve"> </w:t>
      </w:r>
      <w:r>
        <w:rPr>
          <w:iCs/>
          <w:i/>
        </w:rPr>
        <w:t xml:space="preserve">Astronomer</w:t>
      </w:r>
      <w:r>
        <w:t xml:space="preserve"> </w:t>
      </w:r>
      <w:r>
        <w:t xml:space="preserve">becomes a mentor who guides young Congolese minds through the complexities of scientific inquiry, helping them overcome societal barriers that often discourage STEM participation among youth in urban centers.</w:t>
      </w:r>
    </w:p>
    <w:bookmarkEnd w:id="22"/>
    <w:bookmarkStart w:id="23" w:name="X308a9078b5932af28102e700d772cf74768453f"/>
    <w:p>
      <w:pPr>
        <w:pStyle w:val="Heading1"/>
      </w:pPr>
      <w:r>
        <w:t xml:space="preserve">3. Geographical and Environmental Considerations in DR Congo Kinshasa</w:t>
      </w:r>
    </w:p>
    <w:p>
      <w:pPr>
        <w:pStyle w:val="FirstParagraph"/>
      </w:pPr>
      <w:r>
        <w:rPr>
          <w:bCs/>
          <w:b/>
        </w:rPr>
        <w:t xml:space="preserve">DR Congo Kinshasa</w:t>
      </w:r>
      <w:r>
        <w:t xml:space="preserve"> </w:t>
      </w:r>
      <w:r>
        <w:t xml:space="preserve">offers unique geographical features that can benefit astronomical research, despite the challenges of light pollution from one of Africa’s largest metropolitan areas. The</w:t>
      </w:r>
      <w:r>
        <w:t xml:space="preserve"> </w:t>
      </w:r>
      <w:r>
        <w:rPr>
          <w:bCs/>
          <w:b/>
        </w:rPr>
        <w:t xml:space="preserve">Astronomer</w:t>
      </w:r>
      <w:r>
        <w:t xml:space="preserve"> </w:t>
      </w:r>
      <w:r>
        <w:t xml:space="preserve">working in this region must be innovative in selecting observation sites. While Kinshasa itself is too bright for deep-space optical astronomy, the broader Democratic Republic of Congo offers darker skies in rural provinces.</w:t>
      </w:r>
    </w:p>
    <w:p>
      <w:pPr>
        <w:pStyle w:val="BodyText"/>
      </w:pPr>
      <w:r>
        <w:t xml:space="preserve">The local</w:t>
      </w:r>
      <w:r>
        <w:t xml:space="preserve"> </w:t>
      </w:r>
      <w:r>
        <w:rPr>
          <w:iCs/>
          <w:i/>
        </w:rPr>
        <w:t xml:space="preserve">Astronomer</w:t>
      </w:r>
      <w:r>
        <w:t xml:space="preserve"> </w:t>
      </w:r>
      <w:r>
        <w:t xml:space="preserve">plays a critical role in identifying and protecting these dark-sky reserves. Collaboration with local governments and communities is essential to minimize artificial lighting in proposed observation zones. Furthermore, the equatorial location of</w:t>
      </w:r>
      <w:r>
        <w:t xml:space="preserve"> </w:t>
      </w:r>
      <w:r>
        <w:rPr>
          <w:bCs/>
          <w:b/>
        </w:rPr>
        <w:t xml:space="preserve">DR Congo Kinshasa</w:t>
      </w:r>
      <w:r>
        <w:t xml:space="preserve"> </w:t>
      </w:r>
      <w:r>
        <w:t xml:space="preserve">provides a unique vantage point for observing celestial phenomena that are difficult to view from higher latitudes. The</w:t>
      </w:r>
      <w:r>
        <w:t xml:space="preserve"> </w:t>
      </w:r>
      <w:r>
        <w:rPr>
          <w:bCs/>
          <w:b/>
        </w:rPr>
        <w:t xml:space="preserve">Astronomer</w:t>
      </w:r>
      <w:r>
        <w:t xml:space="preserve"> </w:t>
      </w:r>
      <w:r>
        <w:t xml:space="preserve">leverages this geographic advantage by coordinating solar and lunar observation campaigns, which are particularly relevant in a region with high solar energy potential and distinct climatic patterns.</w:t>
      </w:r>
    </w:p>
    <w:bookmarkEnd w:id="23"/>
    <w:bookmarkStart w:id="24" w:name="X52c6077d16eca1e894ea7f22ef4e4924e704133"/>
    <w:p>
      <w:pPr>
        <w:pStyle w:val="Heading1"/>
      </w:pPr>
      <w:r>
        <w:t xml:space="preserve">4. Technological Infrastructure and Digital Collaboration</w:t>
      </w:r>
    </w:p>
    <w:p>
      <w:pPr>
        <w:pStyle w:val="FirstParagraph"/>
      </w:pPr>
      <w:r>
        <w:t xml:space="preserve">The digital revolution has transformed how the</w:t>
      </w:r>
      <w:r>
        <w:t xml:space="preserve"> </w:t>
      </w:r>
      <w:r>
        <w:rPr>
          <w:bCs/>
          <w:b/>
        </w:rPr>
        <w:t xml:space="preserve">Astronomer</w:t>
      </w:r>
      <w:r>
        <w:t xml:space="preserve"> </w:t>
      </w:r>
      <w:r>
        <w:t xml:space="preserve">operates in</w:t>
      </w:r>
      <w:r>
        <w:t xml:space="preserve"> </w:t>
      </w:r>
      <w:r>
        <w:rPr>
          <w:bCs/>
          <w:b/>
        </w:rPr>
        <w:t xml:space="preserve">DR Congo Kinshasa</w:t>
      </w:r>
      <w:r>
        <w:t xml:space="preserve">. With the proliferation of internet connectivity, local astronomers can participate in global collaborations without needing physical presence at major observatories. This "citizen science" and remote data analysis model allows the</w:t>
      </w:r>
      <w:r>
        <w:t xml:space="preserve"> </w:t>
      </w:r>
      <w:r>
        <w:rPr>
          <w:iCs/>
          <w:i/>
        </w:rPr>
        <w:t xml:space="preserve">Astronomer</w:t>
      </w:r>
      <w:r>
        <w:t xml:space="preserve"> </w:t>
      </w:r>
      <w:r>
        <w:t xml:space="preserve">in Kinshasa to contribute to massive surveys such as the Vera C. Rubin Observatory or data from space telescopes like Kepler and TESS.</w:t>
      </w:r>
    </w:p>
    <w:p>
      <w:pPr>
        <w:pStyle w:val="BodyText"/>
      </w:pPr>
      <w:r>
        <w:t xml:space="preserve">However, connectivity issues remain a hurdle. The</w:t>
      </w:r>
      <w:r>
        <w:t xml:space="preserve"> </w:t>
      </w:r>
      <w:r>
        <w:rPr>
          <w:bCs/>
          <w:b/>
        </w:rPr>
        <w:t xml:space="preserve">Astronomer</w:t>
      </w:r>
      <w:r>
        <w:t xml:space="preserve"> </w:t>
      </w:r>
      <w:r>
        <w:t xml:space="preserve">must advocate for better telecommunications infrastructure, framing it not just as a commercial necessity but as a scientific imperative. By demonstrating how high-speed internet enables real-time data sharing from</w:t>
      </w:r>
      <w:r>
        <w:t xml:space="preserve"> </w:t>
      </w:r>
      <w:r>
        <w:rPr>
          <w:bCs/>
          <w:b/>
        </w:rPr>
        <w:t xml:space="preserve">DR Congo Kinshasa</w:t>
      </w:r>
      <w:r>
        <w:t xml:space="preserve">, these professionals make a compelling case for national investment in digital infrastructure. The</w:t>
      </w:r>
      <w:r>
        <w:t xml:space="preserve"> </w:t>
      </w:r>
      <w:r>
        <w:rPr>
          <w:iCs/>
          <w:i/>
        </w:rPr>
        <w:t xml:space="preserve">Astronomer</w:t>
      </w:r>
      <w:r>
        <w:t xml:space="preserve"> </w:t>
      </w:r>
      <w:r>
        <w:t xml:space="preserve">thus becomes an advocate for technological modernization, highlighting that the future of science depends on robust digital networks.</w:t>
      </w:r>
    </w:p>
    <w:bookmarkEnd w:id="24"/>
    <w:bookmarkStart w:id="25" w:name="X1a9923e3fe31a6fe93e8f8591f6ad511a9674be"/>
    <w:p>
      <w:pPr>
        <w:pStyle w:val="Heading1"/>
      </w:pPr>
      <w:r>
        <w:t xml:space="preserve">5. Cultural Integration and Public Engagement</w:t>
      </w:r>
    </w:p>
    <w:p>
      <w:pPr>
        <w:pStyle w:val="FirstParagraph"/>
      </w:pPr>
      <w:r>
        <w:t xml:space="preserve">A crucial aspect of the</w:t>
      </w:r>
      <w:r>
        <w:t xml:space="preserve"> </w:t>
      </w:r>
      <w:r>
        <w:rPr>
          <w:bCs/>
          <w:b/>
        </w:rPr>
        <w:t xml:space="preserve">Astronomer</w:t>
      </w:r>
      <w:r>
        <w:t xml:space="preserve">’s work in</w:t>
      </w:r>
      <w:r>
        <w:t xml:space="preserve"> </w:t>
      </w:r>
      <w:r>
        <w:rPr>
          <w:bCs/>
          <w:b/>
        </w:rPr>
        <w:t xml:space="preserve">DR Congo Kinshasa</w:t>
      </w:r>
      <w:r>
        <w:t xml:space="preserve"> </w:t>
      </w:r>
      <w:r>
        <w:t xml:space="preserve">is cultural integration. Astronomy must be contextualized within local cosmologies and traditions to gain public traction. The</w:t>
      </w:r>
      <w:r>
        <w:t xml:space="preserve"> </w:t>
      </w:r>
      <w:r>
        <w:rPr>
          <w:iCs/>
          <w:i/>
        </w:rPr>
        <w:t xml:space="preserve">Astronomer</w:t>
      </w:r>
      <w:r>
        <w:t xml:space="preserve"> </w:t>
      </w:r>
      <w:r>
        <w:t xml:space="preserve">engages with local histories, showing how indigenous knowledge of the stars aligns with modern astrophysical concepts. This approach not only preserves cultural heritage but also validates traditional knowledge systems, fostering a sense of pride and ownership among the populace.</w:t>
      </w:r>
    </w:p>
    <w:p>
      <w:pPr>
        <w:pStyle w:val="BodyText"/>
      </w:pPr>
      <w:r>
        <w:t xml:space="preserve">In</w:t>
      </w:r>
      <w:r>
        <w:t xml:space="preserve"> </w:t>
      </w:r>
      <w:r>
        <w:rPr>
          <w:bCs/>
          <w:b/>
        </w:rPr>
        <w:t xml:space="preserve">DR Congo Kinshasa</w:t>
      </w:r>
      <w:r>
        <w:t xml:space="preserve">, public engagement events organized by local astronomers often draw diverse crowds. These events serve to demystify science and present the</w:t>
      </w:r>
      <w:r>
        <w:t xml:space="preserve"> </w:t>
      </w:r>
      <w:r>
        <w:rPr>
          <w:bCs/>
          <w:b/>
        </w:rPr>
        <w:t xml:space="preserve">Astronomer</w:t>
      </w:r>
      <w:r>
        <w:t xml:space="preserve"> </w:t>
      </w:r>
      <w:r>
        <w:t xml:space="preserve">as an accessible figure rather than an elitist scholar. By hosting stargazing nights in urban parks and virtual lectures for rural schools, the</w:t>
      </w:r>
      <w:r>
        <w:t xml:space="preserve"> </w:t>
      </w:r>
      <w:r>
        <w:rPr>
          <w:iCs/>
          <w:i/>
        </w:rPr>
        <w:t xml:space="preserve">Astronomer</w:t>
      </w:r>
      <w:r>
        <w:t xml:space="preserve"> </w:t>
      </w:r>
      <w:r>
        <w:t xml:space="preserve">bridges the gap between academic institutions and the general public. This democratization of science is vital for building a society that values evidence-based decision-making.</w:t>
      </w:r>
    </w:p>
    <w:bookmarkEnd w:id="25"/>
    <w:bookmarkStart w:id="26" w:name="challenges-and-recommendations"/>
    <w:p>
      <w:pPr>
        <w:pStyle w:val="Heading1"/>
      </w:pPr>
      <w:r>
        <w:t xml:space="preserve">6. Challenges and Recommendations</w:t>
      </w:r>
    </w:p>
    <w:p>
      <w:pPr>
        <w:pStyle w:val="FirstParagraph"/>
      </w:pPr>
      <w:r>
        <w:t xml:space="preserve">Despite these strides, the</w:t>
      </w:r>
      <w:r>
        <w:t xml:space="preserve"> </w:t>
      </w:r>
      <w:r>
        <w:rPr>
          <w:bCs/>
          <w:b/>
        </w:rPr>
        <w:t xml:space="preserve">Astronomer</w:t>
      </w:r>
      <w:r>
        <w:t xml:space="preserve"> </w:t>
      </w:r>
      <w:r>
        <w:t xml:space="preserve">in</w:t>
      </w:r>
      <w:r>
        <w:t xml:space="preserve"> </w:t>
      </w:r>
      <w:r>
        <w:rPr>
          <w:bCs/>
          <w:b/>
        </w:rPr>
        <w:t xml:space="preserve">DR Congo Kinshasa</w:t>
      </w:r>
      <w:r>
        <w:t xml:space="preserve"> </w:t>
      </w:r>
      <w:r>
        <w:t xml:space="preserve">faces significant challenges. Funding instability, brain drain (the migration of talented scientists to Europe or North America), and bureaucratic hurdles are common obstacles. To address these issues, this conference paper recommends several strategies:</w:t>
      </w:r>
    </w:p>
    <w:p>
      <w:pPr>
        <w:numPr>
          <w:ilvl w:val="0"/>
          <w:numId w:val="1001"/>
        </w:numPr>
        <w:pStyle w:val="Compact"/>
      </w:pPr>
      <w:r>
        <w:rPr>
          <w:bCs/>
          <w:b/>
        </w:rPr>
        <w:t xml:space="preserve">International Partnerships:</w:t>
      </w:r>
      <w:r>
        <w:t xml:space="preserve"> </w:t>
      </w:r>
      <w:r>
        <w:t xml:space="preserve">Establish formal partnerships between universities in</w:t>
      </w:r>
      <w:r>
        <w:t xml:space="preserve"> </w:t>
      </w:r>
      <w:r>
        <w:rPr>
          <w:bCs/>
          <w:b/>
        </w:rPr>
        <w:t xml:space="preserve">DR Congo Kinshasa</w:t>
      </w:r>
      <w:r>
        <w:t xml:space="preserve"> </w:t>
      </w:r>
      <w:r>
        <w:t xml:space="preserve">and institutions in the Global North. These should include exchange programs for both students and faculty, ensuring that the</w:t>
      </w:r>
      <w:r>
        <w:t xml:space="preserve"> </w:t>
      </w:r>
      <w:r>
        <w:rPr>
          <w:iCs/>
          <w:i/>
        </w:rPr>
        <w:t xml:space="preserve">Astronomer</w:t>
      </w:r>
      <w:r>
        <w:t xml:space="preserve"> </w:t>
      </w:r>
      <w:r>
        <w:t xml:space="preserve">has access to cutting-edge training.</w:t>
      </w:r>
    </w:p>
    <w:p>
      <w:pPr>
        <w:numPr>
          <w:ilvl w:val="0"/>
          <w:numId w:val="1001"/>
        </w:numPr>
        <w:pStyle w:val="Compact"/>
      </w:pPr>
      <w:r>
        <w:rPr>
          <w:bCs/>
          <w:b/>
        </w:rPr>
        <w:t xml:space="preserve">Government Support:</w:t>
      </w:r>
      <w:r>
        <w:t xml:space="preserve">The Congolese government must prioritize science funding, recognizing that investment in astronomy yields returns in technology education and national prestige. The</w:t>
      </w:r>
      <w:r>
        <w:t xml:space="preserve"> </w:t>
      </w:r>
      <w:r>
        <w:rPr>
          <w:bCs/>
          <w:b/>
        </w:rPr>
        <w:t xml:space="preserve">Astronomer</w:t>
      </w:r>
      <w:r>
        <w:t xml:space="preserve"> </w:t>
      </w:r>
      <w:r>
        <w:t xml:space="preserve">should be included in national scientific advisory boards.</w:t>
      </w:r>
    </w:p>
    <w:p>
      <w:pPr>
        <w:numPr>
          <w:ilvl w:val="0"/>
          <w:numId w:val="1001"/>
        </w:numPr>
        <w:pStyle w:val="Compact"/>
      </w:pPr>
      <w:r>
        <w:rPr>
          <w:bCs/>
          <w:b/>
        </w:rPr>
        <w:t xml:space="preserve">Infrastructure Development:</w:t>
      </w:r>
      <w:r>
        <w:t xml:space="preserve">Dedicated funds should be allocated for the construction of small-scale observatories and planetariums in Kinshasa, serving as educational hubs where the community can interact with astronomical concepts directly.</w:t>
      </w:r>
    </w:p>
    <w:p>
      <w:pPr>
        <w:numPr>
          <w:ilvl w:val="0"/>
          <w:numId w:val="1001"/>
        </w:numPr>
        <w:pStyle w:val="Compact"/>
      </w:pPr>
      <w:r>
        <w:rPr>
          <w:bCs/>
          <w:b/>
        </w:rPr>
        <w:t xml:space="preserve">Mentorship Networks:</w:t>
      </w:r>
      <w:r>
        <w:t xml:space="preserve">Create regional mentorship networks that connect young astronomers in</w:t>
      </w:r>
      <w:r>
        <w:t xml:space="preserve"> </w:t>
      </w:r>
      <w:r>
        <w:rPr>
          <w:bCs/>
          <w:b/>
        </w:rPr>
        <w:t xml:space="preserve">DR Congo Kinshasa</w:t>
      </w:r>
      <w:r>
        <w:t xml:space="preserve"> </w:t>
      </w:r>
      <w:r>
        <w:t xml:space="preserve">with established professionals worldwide. This helps retain talent by providing career pathways and professional recognition within the country.</w:t>
      </w:r>
    </w:p>
    <w:bookmarkEnd w:id="26"/>
    <w:bookmarkStart w:id="27" w:name="conclusion"/>
    <w:p>
      <w:pPr>
        <w:pStyle w:val="Heading1"/>
      </w:pPr>
      <w:r>
        <w:t xml:space="preserve">7. Conclusion</w:t>
      </w:r>
    </w:p>
    <w:p>
      <w:pPr>
        <w:pStyle w:val="FirstParagraph"/>
      </w:pPr>
      <w:r>
        <w:t xml:space="preserve">The future of astronomy is global, and the perspective of the</w:t>
      </w:r>
      <w:r>
        <w:t xml:space="preserve"> </w:t>
      </w:r>
      <w:r>
        <w:rPr>
          <w:bCs/>
          <w:b/>
        </w:rPr>
        <w:t xml:space="preserve">Astronomer</w:t>
      </w:r>
      <w:r>
        <w:t xml:space="preserve"> </w:t>
      </w:r>
      <w:r>
        <w:t xml:space="preserve">in</w:t>
      </w:r>
      <w:r>
        <w:t xml:space="preserve"> </w:t>
      </w:r>
      <w:r>
        <w:rPr>
          <w:bCs/>
          <w:b/>
        </w:rPr>
        <w:t xml:space="preserve">DR Congo Kinshasa</w:t>
      </w:r>
      <w:r>
        <w:t xml:space="preserve"> </w:t>
      </w:r>
      <w:r>
        <w:t xml:space="preserve">is an indispensable component of this future. This paper has highlighted that the role of the astronomer extends beyond data collection to encompass education, cultural preservation, and technological advocacy. By empowering local astronomers in Kinshasa, we not only advance scientific knowledge but also foster social development and intellectual autonomy in Central Africa.</w:t>
      </w:r>
    </w:p>
    <w:p>
      <w:pPr>
        <w:pStyle w:val="BodyText"/>
      </w:pPr>
      <w:r>
        <w:t xml:space="preserve">It is imperative that the global scientific community recognizes</w:t>
      </w:r>
      <w:r>
        <w:t xml:space="preserve"> </w:t>
      </w:r>
      <w:r>
        <w:rPr>
          <w:bCs/>
          <w:b/>
        </w:rPr>
        <w:t xml:space="preserve">DR Congo Kinshasa</w:t>
      </w:r>
      <w:r>
        <w:t xml:space="preserve"> </w:t>
      </w:r>
      <w:r>
        <w:t xml:space="preserve">as a vital hub for astronomical activity. Investing in the</w:t>
      </w:r>
      <w:r>
        <w:t xml:space="preserve"> </w:t>
      </w:r>
      <w:r>
        <w:rPr>
          <w:iCs/>
          <w:i/>
        </w:rPr>
        <w:t xml:space="preserve">Astronomer</w:t>
      </w:r>
      <w:r>
        <w:t xml:space="preserve"> </w:t>
      </w:r>
      <w:r>
        <w:t xml:space="preserve">of this region is an investment in a more inclusive, diverse, and robust scientific enterprise. As we look to the stars, we must ensure that those on the ground in</w:t>
      </w:r>
      <w:r>
        <w:t xml:space="preserve"> </w:t>
      </w:r>
      <w:r>
        <w:rPr>
          <w:bCs/>
          <w:b/>
        </w:rPr>
        <w:t xml:space="preserve">DR Congo Kinshasa</w:t>
      </w:r>
      <w:r>
        <w:t xml:space="preserve"> </w:t>
      </w:r>
      <w:r>
        <w:t xml:space="preserve">have the tools, support, and respect necessary to lead us forward.</w:t>
      </w:r>
    </w:p>
    <w:bookmarkEnd w:id="27"/>
    <w:bookmarkStart w:id="28" w:name="references"/>
    <w:p>
      <w:pPr>
        <w:pStyle w:val="Heading1"/>
      </w:pPr>
      <w:r>
        <w:t xml:space="preserve">References</w:t>
      </w:r>
    </w:p>
    <w:p>
      <w:pPr>
        <w:pStyle w:val="FirstParagraph"/>
      </w:pPr>
      <w:r>
        <w:t xml:space="preserve">*Note: References are illustrative for this conference paper format. In a real submission, detailed citations of local studies on education in DRC, international astronomy partnerships, and infrastructural reports from Kinshasa would be included.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DR Congo Kinshasa: Bridging Cosmic Discovery and Local Scientific Empowerment</dc:title>
  <dc:creator/>
  <dc:language>en</dc:language>
  <cp:keywords/>
  <dcterms:created xsi:type="dcterms:W3CDTF">2026-07-29T07:41:39Z</dcterms:created>
  <dcterms:modified xsi:type="dcterms:W3CDTF">2026-07-29T07:41:39Z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