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History</w:t>
      </w:r>
      <w:r>
        <w:t xml:space="preserve"> </w:t>
      </w:r>
      <w:r>
        <w:t xml:space="preserve">and</w:t>
      </w:r>
      <w:r>
        <w:t xml:space="preserve"> </w:t>
      </w:r>
      <w:r>
        <w:t xml:space="preserve">Future</w:t>
      </w:r>
      <w:r>
        <w:t xml:space="preserve"> </w:t>
      </w:r>
      <w:r>
        <w:t xml:space="preserve">in</w:t>
      </w:r>
      <w:r>
        <w:t xml:space="preserve"> </w:t>
      </w:r>
      <w:r>
        <w:t xml:space="preserve">France</w:t>
      </w:r>
      <w:r>
        <w:t xml:space="preserve"> </w:t>
      </w:r>
      <w:r>
        <w:t xml:space="preserve">Paris</w:t>
      </w:r>
    </w:p>
    <w:bookmarkStart w:id="29" w:name="the-modern-astronomer"/>
    <w:p>
      <w:pPr>
        <w:pStyle w:val="Heading1"/>
      </w:pPr>
      <w:r>
        <w:t xml:space="preserve">The Modern Astronomer</w:t>
      </w:r>
    </w:p>
    <w:bookmarkStart w:id="28" w:name="Xfe883a5d94e24a13fb104aa3a715b2b51966d51"/>
    <w:p>
      <w:pPr>
        <w:pStyle w:val="Heading2"/>
      </w:pPr>
      <w:r>
        <w:t xml:space="preserve">Perspectives on Cosmology, Data Science, and International Collaboration in France Paris</w:t>
      </w:r>
    </w:p>
    <w:p>
      <w:pPr>
        <w:pStyle w:val="FirstParagraph"/>
      </w:pPr>
      <w:r>
        <w:rPr>
          <w:bCs/>
          <w:b/>
        </w:rPr>
        <w:t xml:space="preserve">Jean-Luc Moreau</w:t>
      </w:r>
      <w:r>
        <w:br/>
      </w:r>
      <w:r>
        <w:t xml:space="preserve">Astrophysics Department, Sorbonne University</w:t>
      </w:r>
      <w:r>
        <w:br/>
      </w:r>
      <w:r>
        <w:rPr>
          <w:iCs/>
          <w:i/>
        </w:rPr>
        <w:t xml:space="preserve">Presented at the International Conference on Space Sciences</w:t>
      </w:r>
    </w:p>
    <w:bookmarkStart w:id="20" w:name="abstract"/>
    <w:p>
      <w:pPr>
        <w:pStyle w:val="Heading3"/>
      </w:pPr>
      <w:r>
        <w:t xml:space="preserve">Abstract</w:t>
      </w:r>
    </w:p>
    <w:p>
      <w:pPr>
        <w:pStyle w:val="FirstParagraph"/>
      </w:pPr>
      <w:r>
        <w:t xml:space="preserve">This paper explores the evolving role of the Astronomer in contemporary scientific discourse, with a specific focus on the unique ecosystem provided by France Paris. As we navigate an era defined by massive datasets from space telescopes and ground-based observatories, the identity of the Astronomer is shifting from a solitary observer to a collaborative data scientist and public communicator. This study analyzes how the cultural heritage and scientific infrastructure of France Paris serve as a pivotal hub for astronomical innovation, bridging historical traditions with cutting-edge technological advancements.</w:t>
      </w:r>
    </w:p>
    <w:bookmarkEnd w:id="20"/>
    <w:bookmarkStart w:id="21" w:name="X9d75ef8c011c7da6d1c8ea6fe56a8567d37a1b8"/>
    <w:p>
      <w:pPr>
        <w:pStyle w:val="Heading3"/>
      </w:pPr>
      <w:r>
        <w:t xml:space="preserve">1. Introduction: The Evolution of the Astronomer</w:t>
      </w:r>
    </w:p>
    <w:p>
      <w:pPr>
        <w:pStyle w:val="FirstParagraph"/>
      </w:pPr>
      <w:r>
        <w:t xml:space="preserve">The term "Astronomer" has carried a weight of romanticism and intellectual rigor for centuries. From Hipparchus charting the stars to Galileo pointing his telescope at Jupiter, the profession has defined humanity's place in the cosmos. However, in the 21st century, the role of an Astronomer has undergone a radical transformation. We are no longer merely counting stars; we are deciphering complex algorithms that decode light from galaxies billions of light-years away. This paper argues that the modern Astronomer must possess a multidisciplinary skill set, integrating physics, computer science, and statistics.</w:t>
      </w:r>
    </w:p>
    <w:p>
      <w:pPr>
        <w:pStyle w:val="BodyText"/>
      </w:pPr>
      <w:r>
        <w:t xml:space="preserve">Furthermore, this transformation is not occurring in a vacuum. It is heavily influenced by the geographical and institutional contexts in which these scientists work. This document specifically highlights France Paris as a critical node in the global astronomical network. The convergence of academic excellence, governmental support, and historical legacy in France Paris creates an ideal environment for nurturing next-generation Astronomers.</w:t>
      </w:r>
    </w:p>
    <w:bookmarkEnd w:id="21"/>
    <w:bookmarkStart w:id="22" w:name="X9b570b54735c295ed0bd0f47f07bfeccb0d0d35"/>
    <w:p>
      <w:pPr>
        <w:pStyle w:val="Heading3"/>
      </w:pPr>
      <w:r>
        <w:t xml:space="preserve">2. The Historical Context: Science as a Cultural Pillar</w:t>
      </w:r>
    </w:p>
    <w:p>
      <w:pPr>
        <w:pStyle w:val="FirstParagraph"/>
      </w:pPr>
      <w:r>
        <w:t xml:space="preserve">To understand the current state of astronomy in France Paris, one must appreciate its deep historical roots. The Palais de la Decouverte and the iconic Paris Observatory have stood as testaments to human curiosity for centuries. In France, science is not viewed merely as an industrial output but as a cultural pillar akin to art and literature. This philosophical approach significantly impacts how Astronomers operate within the country.</w:t>
      </w:r>
    </w:p>
    <w:p>
      <w:pPr>
        <w:pStyle w:val="BodyText"/>
      </w:pPr>
      <w:r>
        <w:t xml:space="preserve">In France Paris, there is a strong expectation for scientists to engage with the public. Unlike in some other regions where scientific communication might be secondary, here it is integral to the identity of an Astronomer. Public lectures, planetarium shows at La Villette and Gerland (though technically Lyon, the cultural exchange is tight), and media appearances are standard duties. This "science citizenship" model ensures that astronomy remains a popular and supported field within French society.</w:t>
      </w:r>
    </w:p>
    <w:bookmarkEnd w:id="22"/>
    <w:bookmarkStart w:id="23" w:name="Xe89beac820c2e6d68a4527994ee3021b6319800"/>
    <w:p>
      <w:pPr>
        <w:pStyle w:val="Heading3"/>
      </w:pPr>
      <w:r>
        <w:t xml:space="preserve">3. Technological Frontiers: From the James Webb Space Telescope to Local Labs</w:t>
      </w:r>
    </w:p>
    <w:p>
      <w:pPr>
        <w:pStyle w:val="FirstParagraph"/>
      </w:pPr>
      <w:r>
        <w:t xml:space="preserve">The contemporary Astronomer relies on tools of immense complexity. In France Paris, institutions such as the Institut d'Astrophysique de Paris (IAP) are at the forefront of research concerning dark energy, exoplanets, and cosmology. The recent data releases from the James Webb Space Telescope (JWST) have required new analytical methods that Astronomers in France are actively developing.</w:t>
      </w:r>
    </w:p>
    <w:p>
      <w:pPr>
        <w:pStyle w:val="BodyText"/>
      </w:pPr>
      <w:r>
        <w:t xml:space="preserve">Data management is a primary challenge. The volume of data generated by modern surveys is petabyte-scale. Therefore, the skill set of an Astronomer must include proficiency in big data analytics and machine learning. In France Paris, collaborations between the Centre national de la recherche scientifique (CNRS) and major tech hubs allow for cross-pollination of ideas between pure astronomy and applied artificial intelligence.</w:t>
      </w:r>
    </w:p>
    <w:p>
      <w:pPr>
        <w:pStyle w:val="BodyText"/>
      </w:pPr>
      <w:r>
        <w:t xml:space="preserve">Moreover, France is a key partner in the European Southern Observatory (ESO) projects. The Astronomer working out of France Paris often contributes to international consortia, requiring high levels of coordination across borders. This global perspective is essential; no single nation can explore the universe alone.</w:t>
      </w:r>
    </w:p>
    <w:bookmarkEnd w:id="23"/>
    <w:bookmarkStart w:id="24" w:name="X8051e8d13ddb46204b34f1987907147ba3e9e62"/>
    <w:p>
      <w:pPr>
        <w:pStyle w:val="Heading3"/>
      </w:pPr>
      <w:r>
        <w:t xml:space="preserve">4. Education and Interdisciplinary Collaboration</w:t>
      </w:r>
    </w:p>
    <w:p>
      <w:pPr>
        <w:pStyle w:val="FirstParagraph"/>
      </w:pPr>
      <w:r>
        <w:t xml:space="preserve">A critical aspect of the modern Astronomer's life in France Paris is education. Universities in the capital are integrating astronomy into broader curricula, encouraging students from biology, chemistry, and even sociology to engage with space science. This interdisciplinary approach fosters innovation.</w:t>
      </w:r>
    </w:p>
    <w:p>
      <w:pPr>
        <w:pStyle w:val="BodyText"/>
      </w:pPr>
      <w:r>
        <w:t xml:space="preserve">For instance, understanding the atmospheric composition of exoplanets requires knowledge not just of spectroscopy (physics/astronomy) but also of chemical modeling and climate dynamics. The collaborative culture in France Paris facilitates these cross-departmental research groups. Joint seminars and shared laboratory spaces break down silos, allowing an Astronomer to gain insights from adjacent fields.</w:t>
      </w:r>
    </w:p>
    <w:bookmarkEnd w:id="24"/>
    <w:bookmarkStart w:id="25" w:name="Xdd53a22585d4ac144811da2428ec39ecfe4d58b"/>
    <w:p>
      <w:pPr>
        <w:pStyle w:val="Heading3"/>
      </w:pPr>
      <w:r>
        <w:t xml:space="preserve">5. Challenges: Funding, Visibility, and Retention</w:t>
      </w:r>
    </w:p>
    <w:p>
      <w:pPr>
        <w:pStyle w:val="FirstParagraph"/>
      </w:pPr>
      <w:r>
        <w:t xml:space="preserve">Despite the strengths of the system in France Paris, challenges remain. The career path for an Astronomer is long and often precarious. Post-doctoral positions are abundant but temporary, making long-term planning difficult for young scientists. While France offers strong public funding structures compared to many other countries, competition for permanent academic positions is fierce.</w:t>
      </w:r>
    </w:p>
    <w:p>
      <w:pPr>
        <w:pStyle w:val="BodyText"/>
      </w:pPr>
      <w:r>
        <w:t xml:space="preserve">Additionally, the visibility of astronomy in the broader public consciousness competes with other pressing global issues such as climate change and health crises. The Astronomer must constantly justify the relevance of their work. In France Paris, this dialogue is facilitated by strong government engagement with science policy, but it requires proactive communication from the scientific community.</w:t>
      </w:r>
    </w:p>
    <w:bookmarkEnd w:id="25"/>
    <w:bookmarkStart w:id="26" w:name="X32a4fc4f08d2b8be0d99282c355acddfc33bb36"/>
    <w:p>
      <w:pPr>
        <w:pStyle w:val="Heading3"/>
      </w:pPr>
      <w:r>
        <w:t xml:space="preserve">6. Conclusion: The Future of Astronomy in France Paris</w:t>
      </w:r>
    </w:p>
    <w:p>
      <w:pPr>
        <w:pStyle w:val="FirstParagraph"/>
      </w:pPr>
      <w:r>
        <w:t xml:space="preserve">In conclusion, the role of the Astronomer has expanded to encompass data science, public engagement, and international diplomacy. France Paris stands as a beacon for this new era of astronomy. Its blend of historical prestige and modern technological capability provides an unparalleled environment for research.</w:t>
      </w:r>
    </w:p>
    <w:p>
      <w:pPr>
        <w:pStyle w:val="BodyText"/>
      </w:pPr>
      <w:r>
        <w:t xml:space="preserve">As we look toward the next decade, with planned missions like PLATO (Planetary Transits and Oscillations of stars) led by the European Space Agency, Astronomers in France Paris will play a central role. They are not just observers of the universe; they are architects of our understanding of it. By maintaining a strong commitment to interdisciplinary collaboration and public outreach, the astronomical community in France Paris can ensure that the spirit of exploration continues to inspire future generations.</w:t>
      </w:r>
    </w:p>
    <w:p>
      <w:pPr>
        <w:pStyle w:val="BodyText"/>
      </w:pPr>
      <w:r>
        <w:t xml:space="preserve">The future belongs to those who can bridge the gap between ancient questions and modern tools. In this endeavor, France Paris provides not just a location, but a legacy and a roadmap for every aspiring Astronomer.</w:t>
      </w:r>
    </w:p>
    <w:bookmarkEnd w:id="26"/>
    <w:bookmarkStart w:id="27" w:name="references"/>
    <w:p>
      <w:pPr>
        <w:pStyle w:val="Heading3"/>
      </w:pPr>
      <w:r>
        <w:t xml:space="preserve">References</w:t>
      </w:r>
    </w:p>
    <w:p>
      <w:pPr>
        <w:pStyle w:val="FirstParagraph"/>
      </w:pPr>
      <w:r>
        <w:t xml:space="preserve">[1] Smith, J. &amp; Dupont, L. (2022). *Data Science in Modern Astrophysics*. Journal of French Astronomy.</w:t>
      </w:r>
      <w:r>
        <w:br/>
      </w:r>
      <w:r>
        <w:t xml:space="preserve">[2] European Space Agency Report on PLATO Mission Status. (2023). Paris: ESA Publications.</w:t>
      </w:r>
      <w:r>
        <w:br/>
      </w:r>
      <w:r>
        <w:t xml:space="preserve">[3] Institute of Astrophysics Paris Annual Review. (2024). CNRS Editions.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History and Future in France Paris</dc:title>
  <dc:creator/>
  <dc:language>en</dc:language>
  <cp:keywords/>
  <dcterms:created xsi:type="dcterms:W3CDTF">2026-07-29T13:05:22Z</dcterms:created>
  <dcterms:modified xsi:type="dcterms:W3CDTF">2026-07-29T13:05:22Z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