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Continents</w:t>
      </w:r>
      <w:r>
        <w:t xml:space="preserve"> </w:t>
      </w:r>
      <w:r>
        <w:t xml:space="preserve">Through</w:t>
      </w:r>
      <w:r>
        <w:t xml:space="preserve"> </w:t>
      </w:r>
      <w:r>
        <w:t xml:space="preserve">Cosmic</w:t>
      </w:r>
      <w:r>
        <w:t xml:space="preserve"> </w:t>
      </w:r>
      <w:r>
        <w:t xml:space="preserve">Inquiry</w:t>
      </w:r>
    </w:p>
    <w:bookmarkStart w:id="28" w:name="X903289f5d309e05bae329f91c71e2a4e4f6570e"/>
    <w:p>
      <w:pPr>
        <w:pStyle w:val="Heading1"/>
      </w:pPr>
      <w:r>
        <w:t xml:space="preserve">The Role of the Modern Astronomer in Ghana Accra: Fostering Scientific Excellence and Pan-African Collaboration</w:t>
      </w:r>
    </w:p>
    <w:p>
      <w:pPr>
        <w:pStyle w:val="FirstParagraph"/>
      </w:pPr>
      <w:r>
        <w:t xml:space="preserve">Presented at the International Conference on Astrophysics and Space Science</w:t>
      </w:r>
      <w:r>
        <w:br/>
      </w:r>
      <w:r>
        <w:t xml:space="preserve">Location: Ghana Accra</w:t>
      </w:r>
      <w:r>
        <w:br/>
      </w:r>
      <w:r>
        <w:t xml:space="preserve">Date: October 2023</w:t>
      </w:r>
    </w:p>
    <w:p>
      <w:pPr>
        <w:pStyle w:val="BodyText"/>
      </w:pPr>
      <w:r>
        <w:rPr>
          <w:bCs/>
          <w:b/>
        </w:rPr>
        <w:t xml:space="preserve">Abstract:</w:t>
      </w:r>
      <w:r>
        <w:br/>
      </w:r>
      <w:r>
        <w:t xml:space="preserve">This paper explores the evolving role of the Astronomer within the context of rapid scientific and technological development in Ghana. Specifically, it examines how Accra, as a burgeoning hub for innovation in West Africa, is positioning itself to contribute significantly to global astronomical research. We discuss the challenges and opportunities facing Astronomers working in this region, focusing on infrastructure development, educational initiatives, and international collaboration. The paper argues that establishing a robust presence of professional Astronomers in Ghana Accra is not merely an academic pursuit but a critical step toward democratizing access to space science across the African continent.</w:t>
      </w:r>
    </w:p>
    <w:bookmarkStart w:id="20" w:name="introduction"/>
    <w:p>
      <w:pPr>
        <w:pStyle w:val="Heading2"/>
      </w:pPr>
      <w:r>
        <w:t xml:space="preserve">1. Introduction</w:t>
      </w:r>
    </w:p>
    <w:p>
      <w:pPr>
        <w:pStyle w:val="FirstParagraph"/>
      </w:pPr>
      <w:r>
        <w:t xml:space="preserve">Astronomy has long been considered one of the most universal sciences, transcending political and geographical boundaries. However, for much of history, major astronomical observatories and research centers have been concentrated in the Northern Hemisphere or in isolated geographic locations far from urban centers. In recent years, there has been a paradigm shift toward democratizing scientific access, particularly in the Global South. This paper focuses on the specific case of Ghana Accra, a city that is rapidly emerging as a focal point for technological and scientific advancement.</w:t>
      </w:r>
    </w:p>
    <w:p>
      <w:pPr>
        <w:pStyle w:val="BodyText"/>
      </w:pPr>
      <w:r>
        <w:t xml:space="preserve">The presence of an Astronomer in Ghana Accra represents more than just individual professional achievement; it symbolizes a broader movement to decolonize science and ensure that African voices are central to our understanding of the universe. As we stand on the precipice of new discoveries involving gravitational waves, exoplanet detection, and radio astronomy, the contributions from researchers based in Ghana Accra offer unique perspectives grounded in local contexts yet aligned with global standards.</w:t>
      </w:r>
    </w:p>
    <w:bookmarkEnd w:id="20"/>
    <w:bookmarkStart w:id="21" w:name="the-strategic-importance-of-ghana-accra"/>
    <w:p>
      <w:pPr>
        <w:pStyle w:val="Heading2"/>
      </w:pPr>
      <w:r>
        <w:t xml:space="preserve">2. The Strategic Importance of Ghana Accra</w:t>
      </w:r>
    </w:p>
    <w:p>
      <w:pPr>
        <w:pStyle w:val="FirstParagraph"/>
      </w:pPr>
      <w:r>
        <w:t xml:space="preserve">Ghana Accra has established itself as a stable political and economic hub in West Africa. With its growing university infrastructure, increasing internet connectivity, and supportive government policies for STEM (Science, Technology, Engineering, and Mathematics) education, the city is ripe for the establishment of advanced research facilities. For an Astronomer looking to establish a foothold in Africa Accra offers logistical advantages that many other regions lack.</w:t>
      </w:r>
    </w:p>
    <w:p>
      <w:pPr>
        <w:pStyle w:val="BodyText"/>
      </w:pPr>
      <w:r>
        <w:t xml:space="preserve">Furthermore, Ghana’s geographic location near the equator provides certain advantages for specific types of astronomical observations, particularly those related to solar studies and satellite tracking. The dark skies surrounding parts of the Greater Accra region, when properly protected from light pollution, can serve as valuable sites for ground-based observational astronomy. Therefore, integrating local Astronomers into global networks allows for real-time data sharing and collaborative analysis that benefits the entire scientific community.</w:t>
      </w:r>
    </w:p>
    <w:bookmarkEnd w:id="21"/>
    <w:bookmarkStart w:id="22" w:name="Xb27f43f17f6677afa05125cfd65e995f39dfaab"/>
    <w:p>
      <w:pPr>
        <w:pStyle w:val="Heading2"/>
      </w:pPr>
      <w:r>
        <w:t xml:space="preserve">3. Challenges Faced by Astronomers in Developing Regions</w:t>
      </w:r>
    </w:p>
    <w:p>
      <w:pPr>
        <w:pStyle w:val="FirstParagraph"/>
      </w:pPr>
      <w:r>
        <w:t xml:space="preserve">Despite the promising outlook, there are significant hurdles for an Astronomer attempting to build a career or research program in Ghana Accra. One of the primary challenges is funding. High-level astronomical research requires expensive equipment, including telescopes, spectrographs, and high-performance computing clusters for data analysis. Securing consistent financial support from both local governments and international bodies remains a critical task.</w:t>
      </w:r>
    </w:p>
    <w:p>
      <w:pPr>
        <w:pStyle w:val="BodyText"/>
      </w:pPr>
      <w:r>
        <w:t xml:space="preserve">Another challenge is infrastructure reliability. While Accra has seen improvements in power supply and internet stability, intermittent outages can disrupt sensitive observations or cloud data-intensive research processes. Additionally, the brain drain phenomenon poses a threat; many talented young scientists leave Ghana Accra for opportunities in Europe or North America. Retaining these individuals requires creating an environment where they can thrive professionally without needing to emigrate.</w:t>
      </w:r>
    </w:p>
    <w:bookmarkEnd w:id="22"/>
    <w:bookmarkStart w:id="23" w:name="Xb13fdf1aae03dc597e8771c4069f5947522d7a7"/>
    <w:p>
      <w:pPr>
        <w:pStyle w:val="Heading2"/>
      </w:pPr>
      <w:r>
        <w:t xml:space="preserve">4. Educational Outreach and Capacity Building</w:t>
      </w:r>
    </w:p>
    <w:p>
      <w:pPr>
        <w:pStyle w:val="FirstParagraph"/>
      </w:pPr>
      <w:r>
        <w:t xml:space="preserve">A critical function of the modern Astronomer is education. In Ghana Accra, there is a tremendous opportunity to inspire the next generation of scientists through astronomy outreach programs. Astronomy captures the imagination more effectively than almost any other scientific discipline due to its inherent wonder and mystery.</w:t>
      </w:r>
    </w:p>
    <w:p>
      <w:pPr>
        <w:numPr>
          <w:ilvl w:val="0"/>
          <w:numId w:val="1001"/>
        </w:numPr>
        <w:pStyle w:val="Compact"/>
      </w:pPr>
      <w:r>
        <w:rPr>
          <w:bCs/>
          <w:b/>
        </w:rPr>
        <w:t xml:space="preserve">School Partnerships:</w:t>
      </w:r>
      <w:r>
        <w:t xml:space="preserve"> </w:t>
      </w:r>
      <w:r>
        <w:t xml:space="preserve">Astronomers should collaborate with secondary schools in Accra to develop curricula that integrate celestial mechanics and astrophysics into standard science classes.</w:t>
      </w:r>
    </w:p>
    <w:p>
      <w:pPr>
        <w:numPr>
          <w:ilvl w:val="0"/>
          <w:numId w:val="1001"/>
        </w:numPr>
        <w:pStyle w:val="Compact"/>
      </w:pPr>
      <w:r>
        <w:rPr>
          <w:bCs/>
          <w:b/>
        </w:rPr>
        <w:t xml:space="preserve">Mentorship Programs:</w:t>
      </w:r>
      <w:r>
        <w:t xml:space="preserve"> </w:t>
      </w:r>
      <w:r>
        <w:t xml:space="preserve">Establishing mentorship networks between experienced professionals in Ghana Accra and undergraduate students can help bridge the gap between theory and practice.</w:t>
      </w:r>
    </w:p>
    <w:p>
      <w:pPr>
        <w:numPr>
          <w:ilvl w:val="0"/>
          <w:numId w:val="1001"/>
        </w:numPr>
        <w:pStyle w:val="Compact"/>
      </w:pPr>
      <w:r>
        <w:rPr>
          <w:bCs/>
          <w:b/>
        </w:rPr>
        <w:t xml:space="preserve">Public Engagement:</w:t>
      </w:r>
      <w:r>
        <w:t xml:space="preserve"> </w:t>
      </w:r>
      <w:r>
        <w:t xml:space="preserve">Organizing public star-gazing events, planetarium shows, and lectures in Accra can demystify science and foster a culture of inquiry among the general populace.</w:t>
      </w:r>
    </w:p>
    <w:bookmarkEnd w:id="23"/>
    <w:bookmarkStart w:id="24" w:name="Xac9880d5f4cc9eb4f0dc7a0cafea0dd44434e86"/>
    <w:p>
      <w:pPr>
        <w:pStyle w:val="Heading2"/>
      </w:pPr>
      <w:r>
        <w:t xml:space="preserve">5. International Collaboration and Data Sharing</w:t>
      </w:r>
    </w:p>
    <w:p>
      <w:pPr>
        <w:pStyle w:val="FirstParagraph"/>
      </w:pPr>
      <w:r>
        <w:t xml:space="preserve">No Astronomer works in isolation. The field of astronomy is inherently collaborative, relying on vast networks of data sharing. For researchers in Ghana Accra, establishing strong ties with institutions such as the European Southern Observatory (ESO), NASA, or other African observatories like the MeerKAT array in South Africa is essential.</w:t>
      </w:r>
    </w:p>
    <w:p>
      <w:pPr>
        <w:pStyle w:val="BodyText"/>
      </w:pPr>
      <w:r>
        <w:t xml:space="preserve">This paper advocates for a "South-South" collaboration model alongside traditional North-South partnerships. By connecting Astronomers across Africa, from Accra to Cape Town and Nairobi, we can create a unified front that negotiates better access to international facilities and resources. Accra can serve as a node in this pan-African network, hosting regional workshops and data analysis bootcamps that benefit researchers from neighboring countries.</w:t>
      </w:r>
    </w:p>
    <w:bookmarkEnd w:id="24"/>
    <w:bookmarkStart w:id="25" w:name="X38a625b498c327d997ecfcc5bfd7aad53cead99"/>
    <w:p>
      <w:pPr>
        <w:pStyle w:val="Heading2"/>
      </w:pPr>
      <w:r>
        <w:t xml:space="preserve">6. Technological Innovation: Leapfrogging Traditional Infrastructure</w:t>
      </w:r>
    </w:p>
    <w:p>
      <w:pPr>
        <w:pStyle w:val="FirstParagraph"/>
      </w:pPr>
      <w:r>
        <w:t xml:space="preserve">Ghana Accra has the potential to leapfrog some of the infrastructure hurdles traditionally faced by developing nations in science. The rise of remote sensing and citizen science projects means that an Astronomer does not always need a massive physical telescope on-site to contribute significantly. Through cloud-based telescopes and participatory research models, local researchers can analyze data streams from major observatories worldwide.</w:t>
      </w:r>
    </w:p>
    <w:p>
      <w:pPr>
        <w:pStyle w:val="BodyText"/>
      </w:pPr>
      <w:r>
        <w:t xml:space="preserve">This approach allows the Astronomer in Ghana Accra to focus on theoretical modeling, data science, and algorithm development—areas where computational power is increasingly accessible via affordable cloud services. By leveraging these technologies, the city can punch above its weight class in terms of scientific output.</w:t>
      </w:r>
    </w:p>
    <w:bookmarkEnd w:id="25"/>
    <w:bookmarkStart w:id="26" w:name="conclusion"/>
    <w:p>
      <w:pPr>
        <w:pStyle w:val="Heading2"/>
      </w:pPr>
      <w:r>
        <w:t xml:space="preserve">7. Conclusion</w:t>
      </w:r>
    </w:p>
    <w:p>
      <w:pPr>
        <w:pStyle w:val="FirstParagraph"/>
      </w:pPr>
      <w:r>
        <w:t xml:space="preserve">The integration of the Astronomer into the scientific landscape of Ghana Accra is a vital development for both local and global science. It represents a commitment to equity, diversity, and excellence in research. While challenges regarding funding and infrastructure persist, the strategic advantages of Accra’s location, its growing educational base, and its political stability make it an ideal candidate for expansion in African astronomy.</w:t>
      </w:r>
    </w:p>
    <w:p>
      <w:pPr>
        <w:pStyle w:val="BodyText"/>
      </w:pPr>
      <w:r>
        <w:t xml:space="preserve">We urge policymakers at all levels—local municipal government in Accra as well as national ministries—to prioritize support for astronomical research. This includes funding for local universities, protection of dark-sky reserves around the Greater Accra area, and incentives for diaspora Astronomers to return home and contribute their expertise.</w:t>
      </w:r>
    </w:p>
    <w:p>
      <w:pPr>
        <w:pStyle w:val="BodyText"/>
      </w:pPr>
      <w:r>
        <w:t xml:space="preserve">Ultimately, the story of the universe is shared by all humanity. By empowering Astronomers in Ghana Accra, we ensure that this narrative includes African voices, perspectives, and discoveries. The stars above are common to everyone; it is time for our scientific community on the ground to reflect that unity.</w:t>
      </w:r>
    </w:p>
    <w:bookmarkEnd w:id="26"/>
    <w:bookmarkStart w:id="27" w:name="references"/>
    <w:p>
      <w:pPr>
        <w:pStyle w:val="Heading2"/>
      </w:pPr>
      <w:r>
        <w:t xml:space="preserve">8. References</w:t>
      </w:r>
    </w:p>
    <w:p>
      <w:pPr>
        <w:numPr>
          <w:ilvl w:val="0"/>
          <w:numId w:val="1002"/>
        </w:numPr>
        <w:pStyle w:val="Compact"/>
      </w:pPr>
      <w:r>
        <w:t xml:space="preserve">African Space Agency Strategic Plan (2021). Accra: African Union Commission.</w:t>
      </w:r>
    </w:p>
    <w:p>
      <w:pPr>
        <w:numPr>
          <w:ilvl w:val="0"/>
          <w:numId w:val="1002"/>
        </w:numPr>
        <w:pStyle w:val="Compact"/>
      </w:pPr>
      <w:r>
        <w:t xml:space="preserve">Ghana National Science, Technology and Innovation Policy (NSTIP) Update (2019). Ministry of Education, Ghana.</w:t>
      </w:r>
    </w:p>
    <w:p>
      <w:pPr>
        <w:numPr>
          <w:ilvl w:val="0"/>
          <w:numId w:val="1002"/>
        </w:numPr>
        <w:pStyle w:val="Compact"/>
      </w:pPr>
      <w:r>
        <w:t xml:space="preserve">Mthethwa-Sommers, R., &amp; Ndlovu-Tshisekedi, M. (2020). "Infrastructure Development in Southern African Astronomy." Journal of African Physics Review.</w:t>
      </w:r>
    </w:p>
    <w:p>
      <w:pPr>
        <w:numPr>
          <w:ilvl w:val="0"/>
          <w:numId w:val="1002"/>
        </w:numPr>
        <w:pStyle w:val="Compact"/>
      </w:pPr>
      <w:r>
        <w:t xml:space="preserve">National Aeronautics and Space Administration (NASA) Education and Public Outreach Reports. Washington D.C.: NASA.</w:t>
      </w:r>
    </w:p>
    <w:p>
      <w:pPr>
        <w:numPr>
          <w:ilvl w:val="0"/>
          <w:numId w:val="1002"/>
        </w:numPr>
        <w:pStyle w:val="Compact"/>
      </w:pPr>
      <w:r>
        <w:t xml:space="preserve">Oduro, K., &amp; Mensah, B. (2022). "Challenges of Internet Connectivity for Remote Scientific Data Analysis in West Africa." ICT for Development Journal.</w:t>
      </w:r>
    </w:p>
    <w:p>
      <w:pPr>
        <w:pStyle w:val="FirstParagraph"/>
      </w:pPr>
      <w:r>
        <w:t xml:space="preserve">© 2023 Conference on Astrophysics and Space Science. All Rights Reserved.</w:t>
      </w:r>
    </w:p>
    <w:p>
      <w:pPr>
        <w:pStyle w:val="BodyText"/>
      </w:pPr>
      <w:r>
        <w:t xml:space="preserve">Paper ID: ACC-ASTRO-2023-045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Ghana Accra: Bridging Continents Through Cosmic Inquiry</dc:title>
  <dc:creator/>
  <dc:language>en</dc:language>
  <cp:keywords/>
  <dcterms:created xsi:type="dcterms:W3CDTF">2026-07-29T20:11:39Z</dcterms:created>
  <dcterms:modified xsi:type="dcterms:W3CDTF">2026-07-29T20:11:39Z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