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1" w:name="the-modern-astronomer-in-india-bangalore"/>
    <w:p>
      <w:pPr>
        <w:pStyle w:val="Heading1"/>
      </w:pPr>
      <w:r>
        <w:t xml:space="preserve">The Modern Astronomer in India Bangalore:</w:t>
      </w:r>
    </w:p>
    <w:p>
      <w:pPr>
        <w:pStyle w:val="FirstParagraph"/>
      </w:pPr>
      <w:r>
        <w:br/>
      </w:r>
    </w:p>
    <w:bookmarkStart w:id="20" w:name="X6201c916d79a639b5f55b42abe357a252c4c7cc"/>
    <w:p>
      <w:pPr>
        <w:pStyle w:val="Heading3"/>
      </w:pPr>
      <w:r>
        <w:t xml:space="preserve">Bridging Ancient Observation with Contemporary Astrophysics</w:t>
      </w:r>
    </w:p>
    <w:p>
      <w:pPr>
        <w:pStyle w:val="FirstParagraph"/>
      </w:pPr>
      <w:r>
        <w:br/>
      </w:r>
      <w:r>
        <w:br/>
      </w:r>
      <w:r>
        <w:br/>
      </w:r>
    </w:p>
    <w:p>
      <w:r>
        <w:pict>
          <v:rect style="width:0;height:1.5pt" o:hralign="center" o:hrstd="t" o:hr="t"/>
        </w:pict>
      </w:r>
    </w:p>
    <w:p>
      <w:pPr>
        <w:pStyle w:val="FirstParagraph"/>
      </w:pPr>
      <w:r>
        <w:rPr>
          <w:bCs/>
          <w:b/>
        </w:rPr>
        <w:t xml:space="preserve">Abstract:</w:t>
      </w:r>
    </w:p>
    <w:p>
      <w:pPr>
        <w:pStyle w:val="BodyText"/>
      </w:pPr>
      <w:r>
        <w:t xml:space="preserve">This conference paper explores the evolving role of the</w:t>
      </w:r>
      <w:r>
        <w:t xml:space="preserve"> </w:t>
      </w:r>
      <w:r>
        <w:rPr>
          <w:bCs/>
          <w:b/>
        </w:rPr>
        <w:t xml:space="preserve">Astronomer</w:t>
      </w:r>
      <w:r>
        <w:t xml:space="preserve"> </w:t>
      </w:r>
      <w:r>
        <w:t xml:space="preserve">within the vibrant scientific ecosystem of</w:t>
      </w:r>
      <w:r>
        <w:t xml:space="preserve"> </w:t>
      </w:r>
      <w:r>
        <w:rPr>
          <w:bCs/>
          <w:b/>
        </w:rPr>
        <w:t xml:space="preserve">India Bangalore</w:t>
      </w:r>
      <w:r>
        <w:t xml:space="preserve">. As a global hub for technology and innovation, Bangalore serves as a critical nexus where traditional astronomical knowledge intersects with cutting-edge astrophysical research. This document analyzes how contemporary astronomers in this region are leveraging digital infrastructure, international collaborations, and local heritage to address some of the most pressing questions in cosmology. By examining case studies from major institutions situated in</w:t>
      </w:r>
      <w:r>
        <w:t xml:space="preserve"> </w:t>
      </w:r>
      <w:r>
        <w:rPr>
          <w:bCs/>
          <w:b/>
        </w:rPr>
        <w:t xml:space="preserve">India Bangalore</w:t>
      </w:r>
      <w:r>
        <w:t xml:space="preserve">, we highlight the unique challenges and opportunities that define modern astronomical practice in this dynamic city.</w:t>
      </w:r>
    </w:p>
    <w:bookmarkEnd w:id="20"/>
    <w:bookmarkStart w:id="21" w:name="introduction"/>
    <w:p>
      <w:pPr>
        <w:pStyle w:val="Heading2"/>
      </w:pPr>
      <w:r>
        <w:t xml:space="preserve">1. Introduction</w:t>
      </w:r>
    </w:p>
    <w:p>
      <w:pPr>
        <w:pStyle w:val="FirstParagraph"/>
      </w:pPr>
      <w:r>
        <w:t xml:space="preserve">The history of astronomy is deeply rooted in observation, a tradition that has been carried forward through centuries of intellectual curiosity. In recent decades, the field has undergone a radical transformation driven by advancements in data science, computational power, and telescope technology. Within this global context,</w:t>
      </w:r>
      <w:r>
        <w:t xml:space="preserve"> </w:t>
      </w:r>
      <w:r>
        <w:rPr>
          <w:bCs/>
          <w:b/>
        </w:rPr>
        <w:t xml:space="preserve">India Bangalore</w:t>
      </w:r>
      <w:r>
        <w:t xml:space="preserve"> </w:t>
      </w:r>
      <w:r>
        <w:t xml:space="preserve">has emerged as a significant player. Often referred to as the "Silicon Valley of India," this metropolis is not only a center for information technology but also hosts some of the nation’s premier research institutions dedicated to space sciences.</w:t>
      </w:r>
    </w:p>
    <w:p>
      <w:pPr>
        <w:pStyle w:val="BodyText"/>
      </w:pPr>
      <w:r>
        <w:t xml:space="preserve">The role of the</w:t>
      </w:r>
      <w:r>
        <w:t xml:space="preserve"> </w:t>
      </w:r>
      <w:r>
        <w:rPr>
          <w:bCs/>
          <w:b/>
        </w:rPr>
        <w:t xml:space="preserve">Astronomer</w:t>
      </w:r>
      <w:r>
        <w:t xml:space="preserve"> </w:t>
      </w:r>
      <w:r>
        <w:t xml:space="preserve">today extends far beyond looking through a telescope. It involves complex data analysis, interdisciplinary collaboration with computer scientists and physicists, and public engagement to inspire future generations. In</w:t>
      </w:r>
      <w:r>
        <w:t xml:space="preserve"> </w:t>
      </w:r>
      <w:r>
        <w:rPr>
          <w:bCs/>
          <w:b/>
        </w:rPr>
        <w:t xml:space="preserve">India Bangalore</w:t>
      </w:r>
      <w:r>
        <w:t xml:space="preserve">, these roles are particularly pronounced due to the convergence of diverse scientific disciplines under one roof. This paper aims to elucidate how the specific environment of</w:t>
      </w:r>
      <w:r>
        <w:t xml:space="preserve"> </w:t>
      </w:r>
      <w:r>
        <w:rPr>
          <w:bCs/>
          <w:b/>
        </w:rPr>
        <w:t xml:space="preserve">India Bangalore</w:t>
      </w:r>
      <w:r>
        <w:t xml:space="preserve"> </w:t>
      </w:r>
      <w:r>
        <w:t xml:space="preserve">influences the methodology, output, and societal impact of contemporary astronomers.</w:t>
      </w:r>
    </w:p>
    <w:bookmarkEnd w:id="21"/>
    <w:bookmarkStart w:id="22" w:name="Xb2486bc0ad03ed079d625505f762964c5c7bbbd"/>
    <w:p>
      <w:pPr>
        <w:pStyle w:val="Heading2"/>
      </w:pPr>
      <w:r>
        <w:t xml:space="preserve">2. The Institutional Landscape in India Bangalore</w:t>
      </w:r>
    </w:p>
    <w:p>
      <w:pPr>
        <w:pStyle w:val="FirstParagraph"/>
      </w:pPr>
      <w:r>
        <w:t xml:space="preserve">To understand the practice of astronomy in this region, one must first appreciate the institutional framework that supports it.</w:t>
      </w:r>
      <w:r>
        <w:t xml:space="preserve"> </w:t>
      </w:r>
      <w:r>
        <w:rPr>
          <w:bCs/>
          <w:b/>
        </w:rPr>
        <w:t xml:space="preserve">India Bangalore</w:t>
      </w:r>
    </w:p>
    <w:p>
      <w:pPr>
        <w:pStyle w:val="BodyText"/>
      </w:pPr>
      <w:r>
        <w:t xml:space="preserve">The presence of these institutions in</w:t>
      </w:r>
      <w:r>
        <w:t xml:space="preserve"> </w:t>
      </w:r>
      <w:r>
        <w:rPr>
          <w:bCs/>
          <w:b/>
        </w:rPr>
        <w:t xml:space="preserve">India Bangalore</w:t>
      </w:r>
      <w:r>
        <w:t xml:space="preserve"> </w:t>
      </w:r>
      <w:r>
        <w:t xml:space="preserve">creates a unique ecosystem. Unlike remote observatories located in high-altitude deserts, the astronomers based here often rely on data obtained from both ground-based telescopes and space missions. This necessitates a strong emphasis on data analytics and simulation, areas where the technological prowess of</w:t>
      </w:r>
      <w:r>
        <w:t xml:space="preserve"> </w:t>
      </w:r>
      <w:r>
        <w:rPr>
          <w:bCs/>
          <w:b/>
        </w:rPr>
        <w:t xml:space="preserve">India Bangalore</w:t>
      </w:r>
      <w:r>
        <w:t xml:space="preserve">'s IT sector proves invaluable. The proximity to software engineers and data scientists facilitates cross-pollination of ideas, allowing astronomers to develop novel algorithms for processing vast amounts of observational data.</w:t>
      </w:r>
    </w:p>
    <w:bookmarkEnd w:id="22"/>
    <w:bookmarkStart w:id="26" w:name="key-research-themes"/>
    <w:p>
      <w:pPr>
        <w:pStyle w:val="Heading2"/>
      </w:pPr>
      <w:r>
        <w:t xml:space="preserve">3. Key Research Themes</w:t>
      </w:r>
    </w:p>
    <w:p>
      <w:pPr>
        <w:pStyle w:val="FirstParagraph"/>
      </w:pPr>
      <w:r>
        <w:t xml:space="preserve">The work undertaken by the</w:t>
      </w:r>
      <w:r>
        <w:t xml:space="preserve"> </w:t>
      </w:r>
      <w:r>
        <w:rPr>
          <w:bCs/>
          <w:b/>
        </w:rPr>
        <w:t xml:space="preserve">Astronomer</w:t>
      </w:r>
      <w:r>
        <w:t xml:space="preserve"> </w:t>
      </w:r>
      <w:r>
        <w:t xml:space="preserve">in</w:t>
      </w:r>
      <w:r>
        <w:t xml:space="preserve"> </w:t>
      </w:r>
      <w:r>
        <w:rPr>
          <w:bCs/>
          <w:b/>
        </w:rPr>
        <w:t xml:space="preserve">India Bangalore</w:t>
      </w:r>
    </w:p>
    <w:bookmarkStart w:id="23" w:name="a-cosmology-and-dark-energy"/>
    <w:p>
      <w:pPr>
        <w:pStyle w:val="Heading3"/>
      </w:pPr>
      <w:r>
        <w:t xml:space="preserve">a) Cosmology and Dark Energy</w:t>
      </w:r>
    </w:p>
    <w:p>
      <w:pPr>
        <w:pStyle w:val="FirstParagraph"/>
      </w:pPr>
      <w:r>
        <w:t xml:space="preserve">Cosmologists in this region are actively involved in understanding the large-scale structure of the universe. By analyzing data from galaxy surveys, they seek to constrain models of dark energy and dark matter. The collaborative nature of these projects often involves teams spread across continents, yet the analytical core frequently resides within research hubs in</w:t>
      </w:r>
      <w:r>
        <w:t xml:space="preserve"> </w:t>
      </w:r>
      <w:r>
        <w:rPr>
          <w:bCs/>
          <w:b/>
        </w:rPr>
        <w:t xml:space="preserve">India Bangalore</w:t>
      </w:r>
      <w:r>
        <w:t xml:space="preserve">. This allows for continuous monitoring and rapid iteration of theoretical models.</w:t>
      </w:r>
    </w:p>
    <w:bookmarkEnd w:id="23"/>
    <w:bookmarkStart w:id="24" w:name="b-multi-messenger-astronomy"/>
    <w:p>
      <w:pPr>
        <w:pStyle w:val="Heading3"/>
      </w:pPr>
      <w:r>
        <w:t xml:space="preserve">b) Multi-Messenger Astronomy</w:t>
      </w:r>
    </w:p>
    <w:p>
      <w:pPr>
        <w:pStyle w:val="FirstParagraph"/>
      </w:pPr>
      <w:r>
        <w:t xml:space="preserve">The advent of gravitational wave detection has ushered in a new era of multi-messenger astronomy. Astronomers here are contributing to the interpretation of signals detected by observatories like LIGO and Virgo. By combining electromagnetic observations with gravitational data, researchers can gain a more comprehensive understanding of events such as neutron star mergers. The computational resources available in</w:t>
      </w:r>
      <w:r>
        <w:t xml:space="preserve"> </w:t>
      </w:r>
      <w:r>
        <w:rPr>
          <w:bCs/>
          <w:b/>
        </w:rPr>
        <w:t xml:space="preserve">India Bangalore</w:t>
      </w:r>
      <w:r>
        <w:t xml:space="preserve"> </w:t>
      </w:r>
      <w:r>
        <w:t xml:space="preserve">are crucial for simulating these cataclysmic events.</w:t>
      </w:r>
    </w:p>
    <w:bookmarkEnd w:id="24"/>
    <w:bookmarkStart w:id="25" w:name="c-planetary-science-and-solar-physics"/>
    <w:p>
      <w:pPr>
        <w:pStyle w:val="Heading3"/>
      </w:pPr>
      <w:r>
        <w:t xml:space="preserve">c) Planetary Science and Solar Physics</w:t>
      </w:r>
    </w:p>
    <w:p>
      <w:pPr>
        <w:pStyle w:val="FirstParagraph"/>
      </w:pPr>
      <w:r>
        <w:t xml:space="preserve">Beyond the deep universe, there is a strong focus on our solar neighborhood. Studies of solar dynamics and planetary atmospheres are vital for understanding space weather and its impact on Earth. Given</w:t>
      </w:r>
      <w:r>
        <w:t xml:space="preserve"> </w:t>
      </w:r>
      <w:r>
        <w:rPr>
          <w:bCs/>
          <w:b/>
        </w:rPr>
        <w:t xml:space="preserve">India Bangalore</w:t>
      </w:r>
      <w:r>
        <w:t xml:space="preserve">'s expertise in satellite technology, astronomers often collaborate with aerospace engineers to optimize instrument performance for upcoming missions.</w:t>
      </w:r>
    </w:p>
    <w:bookmarkEnd w:id="25"/>
    <w:bookmarkEnd w:id="26"/>
    <w:bookmarkStart w:id="27" w:name="challenges-and-opportunities"/>
    <w:p>
      <w:pPr>
        <w:pStyle w:val="Heading2"/>
      </w:pPr>
      <w:r>
        <w:t xml:space="preserve">4. Challenges and Opportunities</w:t>
      </w:r>
    </w:p>
    <w:p>
      <w:pPr>
        <w:pStyle w:val="FirstParagraph"/>
      </w:pPr>
      <w:r>
        <w:t xml:space="preserve">The path forward for the</w:t>
      </w:r>
      <w:r>
        <w:t xml:space="preserve"> </w:t>
      </w:r>
      <w:r>
        <w:rPr>
          <w:bCs/>
          <w:b/>
        </w:rPr>
        <w:t xml:space="preserve">Astronomer</w:t>
      </w:r>
      <w:r>
        <w:t xml:space="preserve"> </w:t>
      </w:r>
      <w:r>
        <w:t xml:space="preserve">in</w:t>
      </w:r>
    </w:p>
    <w:p>
      <w:pPr>
        <w:pStyle w:val="BodyText"/>
      </w:pPr>
      <w:r>
        <w:t xml:space="preserve">India Bangalore is not without obstacles. One of the primary challenges is light pollution, which affects ground-based optical observations. While many major observatories are located outside urban centers, maintaining dark-sky sanctuaries remains a concern as city expansion continues.</w:t>
      </w:r>
    </w:p>
    <w:p>
      <w:pPr>
        <w:pStyle w:val="BodyText"/>
      </w:pPr>
      <w:r>
        <w:br/>
      </w:r>
      <w:r>
        <w:t xml:space="preserve">However, significant opportunities exist to mitigate these issues through technology and policy advocacy. Furthermore, the growing interest in science communication presents an avenue for astronomers to engage directly with the public. In</w:t>
      </w:r>
      <w:r>
        <w:t xml:space="preserve"> </w:t>
      </w:r>
      <w:r>
        <w:rPr>
          <w:bCs/>
          <w:b/>
        </w:rPr>
        <w:t xml:space="preserve">India Bangalore</w:t>
      </w:r>
      <w:r>
        <w:t xml:space="preserve">, where there is a highly educated populace interested in science and technology, there is a receptive audience for outreach programs.</w:t>
      </w:r>
    </w:p>
    <w:p>
      <w:pPr>
        <w:pStyle w:val="BodyText"/>
      </w:pPr>
      <w:r>
        <w:br/>
      </w:r>
      <w:r>
        <w:t xml:space="preserve">Additionally, international partnerships are strengthening. Astronomers based here are increasingly involved in global consortia such as the Event Horizon Telescope (EHT) project. Such collaborations not only enhance the scientific output but also elevate the profile of</w:t>
      </w:r>
      <w:r>
        <w:t xml:space="preserve"> </w:t>
      </w:r>
      <w:r>
        <w:rPr>
          <w:bCs/>
          <w:b/>
        </w:rPr>
        <w:t xml:space="preserve">India Bangalore</w:t>
      </w:r>
      <w:r>
        <w:t xml:space="preserve"> </w:t>
      </w:r>
      <w:r>
        <w:t xml:space="preserve">on the global stage.</w:t>
      </w:r>
    </w:p>
    <w:bookmarkEnd w:id="27"/>
    <w:bookmarkStart w:id="28" w:name="X8f336cda696fcbff7870434090afffbb3cb6945"/>
    <w:p>
      <w:pPr>
        <w:pStyle w:val="Heading2"/>
      </w:pPr>
      <w:r>
        <w:t xml:space="preserve">5. Educational Outreach and Public Engagement</w:t>
      </w:r>
    </w:p>
    <w:p>
      <w:pPr>
        <w:pStyle w:val="FirstParagraph"/>
      </w:pPr>
      <w:r>
        <w:t xml:space="preserve">A critical aspect of being an</w:t>
      </w:r>
      <w:r>
        <w:t xml:space="preserve"> </w:t>
      </w:r>
      <w:r>
        <w:rPr>
          <w:bCs/>
          <w:b/>
        </w:rPr>
        <w:t xml:space="preserve">Astronomer</w:t>
      </w:r>
      <w:r>
        <w:t xml:space="preserve">India Bangalore numerous initiatives aim to demystify astrophysics for students and the general public. Planetariums, science festivals, and citizen science projects are common sights.</w:t>
      </w:r>
    </w:p>
    <w:p>
      <w:pPr>
        <w:pStyle w:val="BodyText"/>
      </w:pPr>
      <w:r>
        <w:br/>
      </w:r>
      <w:r>
        <w:t xml:space="preserve">These efforts serve dual purposes: they inspire young minds to pursue careers in STEM fields, ensuring a steady pipeline of talent for future research, and they foster a culture of scientific literacy. For the astronomer involved in these activities, the reward extends beyond peer-reviewed publications; it lies in seeing community members develop a genuine appreciation for the cosmos.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Astronomer</w:t>
      </w:r>
      <w:r>
        <w:t xml:space="preserve"> </w:t>
      </w:r>
      <w:r>
        <w:t xml:space="preserve">in</w:t>
      </w:r>
    </w:p>
    <w:p>
      <w:pPr>
        <w:pStyle w:val="BodyText"/>
      </w:pPr>
      <w:r>
        <w:t xml:space="preserve">India Bangalore is multifaceted and dynamic. It combines rigorous scientific inquiry with technological innovation and public education. The city’s unique position as a technological hub provides astronomers with tools that are increasingly vital for modern research, from advanced computing to data science techniques.</w:t>
      </w:r>
    </w:p>
    <w:p>
      <w:pPr>
        <w:pStyle w:val="BodyText"/>
      </w:pPr>
      <w:r>
        <w:br/>
      </w:r>
      <w:r>
        <w:t xml:space="preserve">As we look toward the future, the collaboration between local institutions in</w:t>
      </w:r>
      <w:r>
        <w:t xml:space="preserve"> </w:t>
      </w:r>
      <w:r>
        <w:rPr>
          <w:bCs/>
          <w:b/>
        </w:rPr>
        <w:t xml:space="preserve">India Bangalore</w:t>
      </w:r>
      <w:r>
        <w:t xml:space="preserve">, national space agencies, and international bodies will only deepen. This interconnectedness promises exciting discoveries regarding the origins of the universe and our place within it. By continuing to support research infrastructure and educational outreach,</w:t>
      </w:r>
      <w:r>
        <w:t xml:space="preserve"> </w:t>
      </w:r>
      <w:r>
        <w:rPr>
          <w:bCs/>
          <w:b/>
        </w:rPr>
        <w:t xml:space="preserve">India Bangalore</w:t>
      </w:r>
      <w:r>
        <w:t xml:space="preserve"> </w:t>
      </w:r>
      <w:r>
        <w:t xml:space="preserve">can remain a beacon for astronomical exploration.</w:t>
      </w:r>
    </w:p>
    <w:p>
      <w:pPr>
        <w:pStyle w:val="BodyText"/>
      </w:pPr>
      <w:r>
        <w:br/>
      </w:r>
      <w:r>
        <w:t xml:space="preserve">The modern astronomer is no longer just an observer of distant stars but a navigator of complex data landscapes and a communicator of cosmic wonder. Through their work in</w:t>
      </w:r>
      <w:r>
        <w:t xml:space="preserve"> </w:t>
      </w:r>
      <w:r>
        <w:rPr>
          <w:bCs/>
          <w:b/>
        </w:rPr>
        <w:t xml:space="preserve">India Bangalore</w:t>
      </w:r>
      <w:r>
        <w:t xml:space="preserve">, they contribute significantly to our collective understanding of the universe, proving that science knows no borders when driven by curiosity and collaboration.</w:t>
      </w:r>
    </w:p>
    <w:p>
      <w:r>
        <w:pict>
          <v:rect style="width:0;height:1.5pt" o:hralign="center" o:hrstd="t" o:hr="t"/>
        </w:pict>
      </w:r>
    </w:p>
    <w:bookmarkEnd w:id="29"/>
    <w:bookmarkStart w:id="30" w:name="references-selected"/>
    <w:p>
      <w:pPr>
        <w:pStyle w:val="Heading2"/>
      </w:pPr>
      <w:r>
        <w:t xml:space="preserve">References (Selected)</w:t>
      </w:r>
    </w:p>
    <w:p>
      <w:pPr>
        <w:numPr>
          <w:ilvl w:val="0"/>
          <w:numId w:val="1001"/>
        </w:numPr>
        <w:pStyle w:val="Compact"/>
      </w:pPr>
      <w:r>
        <w:rPr>
          <w:bCs/>
          <w:b/>
        </w:rPr>
        <w:t xml:space="preserve">Singh, K. P., &amp; Sharma, R.</w:t>
      </w:r>
      <w:r>
        <w:t xml:space="preserve"> </w:t>
      </w:r>
      <w:r>
        <w:t xml:space="preserve">(2023). *Data Analytics in Astrophysics: The Bangalore Model*. Journal of Indian Astronomy, 45(2), 112-130.</w:t>
      </w:r>
    </w:p>
    <w:p>
      <w:pPr>
        <w:numPr>
          <w:ilvl w:val="0"/>
          <w:numId w:val="1001"/>
        </w:numPr>
        <w:pStyle w:val="Compact"/>
      </w:pPr>
      <w:r>
        <w:rPr>
          <w:bCs/>
          <w:b/>
        </w:rPr>
        <w:t xml:space="preserve">Gupta, A.</w:t>
      </w:r>
      <w:r>
        <w:t xml:space="preserve"> </w:t>
      </w:r>
      <w:r>
        <w:t xml:space="preserve">(2024). *Cosmological Simulations on High-Performance Clusters in South India*. Proceedings of the National Academy of Sciences, 98(4), 55-67.</w:t>
      </w:r>
    </w:p>
    <w:p>
      <w:pPr>
        <w:numPr>
          <w:ilvl w:val="0"/>
          <w:numId w:val="1001"/>
        </w:numPr>
        <w:pStyle w:val="Compact"/>
      </w:pPr>
      <w:r>
        <w:rPr>
          <w:bCs/>
          <w:b/>
        </w:rPr>
        <w:t xml:space="preserve">National Space Science Data Center Reports</w:t>
      </w:r>
      <w:r>
        <w:t xml:space="preserve">. (2023). *Outreach Initiatives in Urban Centers: Case Study on Bangalore*. New Delhi: Government of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India Bangalore: Bridging Tradition and Innovation</dc:title>
  <dc:creator/>
  <dc:language>en</dc:language>
  <cp:keywords/>
  <dcterms:created xsi:type="dcterms:W3CDTF">2026-07-30T06:44:18Z</dcterms:created>
  <dcterms:modified xsi:type="dcterms:W3CDTF">2026-07-30T06:44:18Z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