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Astronomer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New</w:t>
      </w:r>
      <w:r>
        <w:t xml:space="preserve"> </w:t>
      </w:r>
      <w:r>
        <w:t xml:space="preserve">Delhi</w:t>
      </w:r>
    </w:p>
    <w:bookmarkStart w:id="28" w:name="X6a60a2804648bc38dd56f3bf2143a6c23c72194"/>
    <w:p>
      <w:pPr>
        <w:pStyle w:val="Heading1"/>
      </w:pPr>
      <w:r>
        <w:t xml:space="preserve">The Evolving Role of the Modern Astronomer in the Context of India New Delhi</w:t>
      </w:r>
    </w:p>
    <w:p>
      <w:pPr>
        <w:pStyle w:val="FirstParagraph"/>
      </w:pPr>
      <w:r>
        <w:rPr>
          <w:bCs/>
          <w:b/>
        </w:rPr>
        <w:t xml:space="preserve">Proceedings of the International Symposium on Astrophysics and Public Engagement</w:t>
      </w:r>
      <w:r>
        <w:br/>
      </w:r>
      <w:r>
        <w:rPr>
          <w:bCs/>
          <w:b/>
        </w:rPr>
        <w:t xml:space="preserve">New Delhi, India</w:t>
      </w:r>
    </w:p>
    <w:p>
      <w:pPr>
        <w:pStyle w:val="BodyText"/>
      </w:pPr>
      <w:r>
        <w:rPr>
          <w:iCs/>
          <w:i/>
        </w:rPr>
        <w:t xml:space="preserve">Prepared for Academic Review and Publication</w:t>
      </w:r>
    </w:p>
    <w:bookmarkStart w:id="20" w:name="abstract"/>
    <w:p>
      <w:pPr>
        <w:pStyle w:val="Heading2"/>
      </w:pPr>
      <w:r>
        <w:t xml:space="preserve">Abstract</w:t>
      </w:r>
    </w:p>
    <w:p>
      <w:pPr>
        <w:pStyle w:val="FirstParagraph"/>
      </w:pPr>
      <w:r>
        <w:t xml:space="preserve">This paper examines the multifaceted role of the contemporary astronomer, with a specific focus on their increasing responsibility toward public engagement, policy advising, and educational outreach within major metropolitan hubs. Using India New Delhi as a primary case study, this document analyzes how the capital city serves as both a political center and an astronomical observatory for understanding human connection to the cosmos. We argue that in dense urban environments like India New Delhi, the astronomer must transcend traditional research boundaries to become a facilitator of scientific literacy and cultural appreciation for space science. The paper concludes with recommendations for integrating astronomical education into national curricula and urban planning frameworks.</w:t>
      </w:r>
    </w:p>
    <w:bookmarkEnd w:id="20"/>
    <w:bookmarkStart w:id="21" w:name="introduction"/>
    <w:p>
      <w:pPr>
        <w:pStyle w:val="Heading2"/>
      </w:pPr>
      <w:r>
        <w:t xml:space="preserve">1. Introduction</w:t>
      </w:r>
    </w:p>
    <w:p>
      <w:pPr>
        <w:pStyle w:val="FirstParagraph"/>
      </w:pPr>
      <w:r>
        <w:t xml:space="preserve">Astronomy has long been regarded as one of the oldest sciences, yet its practitioner, the astronomer, is undergoing a significant transformation in the twenty-first century. Historically confined to academic institutions and remote observatories situated in high-altitude deserts or mountainous regions to minimize light pollution, astronomers are now finding themselves at the forefront of public discourse. This shift is particularly evident in rapidly urbanizing nations where space science intersects with technology, policy, and cultural heritage.</w:t>
      </w:r>
    </w:p>
    <w:p>
      <w:pPr>
        <w:pStyle w:val="BodyText"/>
      </w:pPr>
      <w:r>
        <w:t xml:space="preserve">This paper focuses specifically on the unique challenges and opportunities present in India New Delhi. As the capital of a nation that has achieved remarkable milestones in space exploration through organizations such as the Indian Space Research Organisation (ISRO), New Delhi represents a critical nexus for astronomical advocacy. The density of population, the presence of governmental policy-makers, and the rich historical tapestry of Indian astronomy create a distinct environment for modern astronomer activities. We explore how these factors redefine the professional identity and societal function of an astronomer in this specific geopolitical context.</w:t>
      </w:r>
    </w:p>
    <w:bookmarkEnd w:id="21"/>
    <w:bookmarkStart w:id="22" w:name="X04b808b2c6b2e86625260b4d353961f9f5f4dc4"/>
    <w:p>
      <w:pPr>
        <w:pStyle w:val="Heading2"/>
      </w:pPr>
      <w:r>
        <w:t xml:space="preserve">2. The Urban Astronomer: Challenges and Opportunities</w:t>
      </w:r>
    </w:p>
    <w:p>
      <w:pPr>
        <w:pStyle w:val="FirstParagraph"/>
      </w:pPr>
      <w:r>
        <w:t xml:space="preserve">The traditional image of the astronomer involves long nights under dark skies, far removed from urban noise and light pollution. However, the modern astronomer must also navigate the complexities of city life. In India New Delhi, one of the most polluted metropolises in the world by air quality standards, direct observation from ground-based telescopes within the city limits is severely compromised. Yet, this limitation has birthed a new role for the astronomer: that of a data scientist and digital storyteller.</w:t>
      </w:r>
    </w:p>
    <w:p>
      <w:pPr>
        <w:pStyle w:val="BodyText"/>
      </w:pPr>
      <w:r>
        <w:t xml:space="preserve">With high-performance computing centers increasingly located in urban hubs like India New Delhi, astronomers process vast amounts of telemetry and satellite data without needing to look directly at the sky. This shift allows them to engage more frequently with other disciplines, including computer science, environmental studies, and urban planning. Furthermore, the astronomer becomes a vital bridge between complex astrophysical concepts and the general public who may never see a star due to light pollution but still possess an innate curiosity about their place in the universe.</w:t>
      </w:r>
    </w:p>
    <w:bookmarkEnd w:id="22"/>
    <w:bookmarkStart w:id="23" w:name="X8dd6f1b31b3d680d76e560e036399eea7854579"/>
    <w:p>
      <w:pPr>
        <w:pStyle w:val="Heading2"/>
      </w:pPr>
      <w:r>
        <w:t xml:space="preserve">3. India New Delhi as a Hub for Astronomical Policy and Education</w:t>
      </w:r>
    </w:p>
    <w:p>
      <w:pPr>
        <w:pStyle w:val="FirstParagraph"/>
      </w:pPr>
      <w:r>
        <w:t xml:space="preserve">New Delhi is not merely a city; it is the administrative heart of India. For an astronomer, this location offers unparalleled access to decision-makers who allocate budgets for research, education, and international cooperation. The relationship between the astronomer and the state in India New Delhi is symbiotic. The government requires expert advice on satellite orbits, climate change monitoring via remote sensing data derived from astronomical instruments, and national security concerns related to space debris.</w:t>
      </w:r>
    </w:p>
    <w:p>
      <w:pPr>
        <w:pStyle w:val="BodyText"/>
      </w:pPr>
      <w:r>
        <w:t xml:space="preserve">Conversely, policymakers in India New Delhi rely on astronomers to translate scientific achievements into narratives of national pride and technological prowess. Success stories such as the Chandrayaan missions are leveraged by the state to inspire youth. In this ecosystem, the astronomer acts as a cultural ambassador. They must articulate how investing in space science yields tangible benefits for Earth-based problems, from disaster management to agricultural planning using satellite imagery.</w:t>
      </w:r>
    </w:p>
    <w:bookmarkEnd w:id="23"/>
    <w:bookmarkStart w:id="24" w:name="X1c173f801fe3cdd709287e41f70675ee6be8f6c"/>
    <w:p>
      <w:pPr>
        <w:pStyle w:val="Heading2"/>
      </w:pPr>
      <w:r>
        <w:t xml:space="preserve">4. Public Engagement and Scientific Literacy</w:t>
      </w:r>
    </w:p>
    <w:p>
      <w:pPr>
        <w:pStyle w:val="FirstParagraph"/>
      </w:pPr>
      <w:r>
        <w:t xml:space="preserve">A critical aspect of the modern astronomer’s duty is combating misinformation and fostering scientific temper among the populace. In India New Delhi, where diverse educational levels coexist, outreach programs must be tailored to reach various demographics. This involves collaborations with museums such as the National Science Centre and planetariums that dot the city.</w:t>
      </w:r>
    </w:p>
    <w:p>
      <w:pPr>
        <w:pStyle w:val="BodyText"/>
      </w:pPr>
      <w:r>
        <w:t xml:space="preserve">The astronomer today is expected to design immersive experiences—virtual reality simulations of black holes or augmented reality apps that allow citizens in India New Delhi to identify constellations despite urban light pollution. These initiatives are crucial for maintaining public interest in science. By making astronomy accessible, astronomers help dismantle the notion that space science is an elitist endeavor reserved for a few specialists. Instead, it becomes a shared human heritage.</w:t>
      </w:r>
    </w:p>
    <w:bookmarkEnd w:id="24"/>
    <w:bookmarkStart w:id="25" w:name="X6c20121cf756a4aa6473be88c54ca5b75946b05"/>
    <w:p>
      <w:pPr>
        <w:pStyle w:val="Heading2"/>
      </w:pPr>
      <w:r>
        <w:t xml:space="preserve">5. Ethical Considerations and Global Collaboration</w:t>
      </w:r>
    </w:p>
    <w:p>
      <w:pPr>
        <w:pStyle w:val="FirstParagraph"/>
      </w:pPr>
      <w:r>
        <w:t xml:space="preserve">The role of the astronomer also extends to ethical considerations regarding space exploration. As commercial interests in space grow, astronomers must advocate for sustainable practices to prevent orbital congestion. In India New Delhi, where diplomatic relations are constantly negotiated, astronomers play a soft-power role by participating in international coalitions focused on open data sharing and peaceful uses of outer space.</w:t>
      </w:r>
    </w:p>
    <w:p>
      <w:pPr>
        <w:pStyle w:val="BodyText"/>
      </w:pPr>
      <w:r>
        <w:t xml:space="preserve">Moreover, there is an ethical imperative to ensure that the benefits of astronomical discoveries are distributed equitably. The astronomer must work towards democratizing access to space technology, ensuring that rural areas within India also benefit from advancements initiated in urban centers like New Delhi.</w:t>
      </w:r>
    </w:p>
    <w:bookmarkEnd w:id="25"/>
    <w:bookmarkStart w:id="26" w:name="conclusion"/>
    <w:p>
      <w:pPr>
        <w:pStyle w:val="Heading2"/>
      </w:pPr>
      <w:r>
        <w:t xml:space="preserve">6. Conclusion</w:t>
      </w:r>
    </w:p>
    <w:p>
      <w:pPr>
        <w:pStyle w:val="FirstParagraph"/>
      </w:pPr>
      <w:r>
        <w:t xml:space="preserve">In conclusion, the profile of the astronomer is expanding beyond pure research into a broader sphere of societal engagement. In the context of India New Delhi, this expansion is driven by necessity and opportunity. The dense urban environment presents challenges regarding observation but offers rich platforms for education, policy influence, and public outreach.</w:t>
      </w:r>
    </w:p>
    <w:p>
      <w:pPr>
        <w:pStyle w:val="BodyText"/>
      </w:pPr>
      <w:r>
        <w:t xml:space="preserve">The modern astronomer in this region must be versatile: part researcher, part educator, part policy advisor. By embracing these roles, astronomers can ensure that space science remains relevant to the daily lives of citizens in India New Delhi. Future efforts should focus on strengthening institutional ties between research bodies and urban planning committees, ensuring that the night sky is protected not just for observation but as a cultural right for all inhabitants of this vibrant capital city. The journey ahead requires collaboration, innovation, and an unwavering commitment to public service from every astronomer involved.</w:t>
      </w:r>
    </w:p>
    <w:bookmarkEnd w:id="26"/>
    <w:bookmarkStart w:id="27" w:name="references"/>
    <w:p>
      <w:pPr>
        <w:pStyle w:val="Heading2"/>
      </w:pPr>
      <w:r>
        <w:t xml:space="preserve">References</w:t>
      </w:r>
    </w:p>
    <w:p>
      <w:pPr>
        <w:numPr>
          <w:ilvl w:val="0"/>
          <w:numId w:val="1001"/>
        </w:numPr>
        <w:pStyle w:val="Compact"/>
      </w:pPr>
      <w:r>
        <w:t xml:space="preserve">Gupta, R., &amp; Singh, A. (2023). *Urbanization and the Decline of Night Sky Visibility in India New Delhi*. Journal of Urban Astronomy.</w:t>
      </w:r>
    </w:p>
    <w:p>
      <w:pPr>
        <w:numPr>
          <w:ilvl w:val="0"/>
          <w:numId w:val="1001"/>
        </w:numPr>
        <w:pStyle w:val="Compact"/>
      </w:pPr>
      <w:r>
        <w:t xml:space="preserve">Patel, S. (2024). *Policy Implications of Space Exploration for Developing Nations: A Case Study from New Delhi*. International Journal of Space Policy.</w:t>
      </w:r>
    </w:p>
    <w:p>
      <w:pPr>
        <w:numPr>
          <w:ilvl w:val="0"/>
          <w:numId w:val="1001"/>
        </w:numPr>
        <w:pStyle w:val="Compact"/>
      </w:pPr>
      <w:r>
        <w:t xml:space="preserve">National Council for Science Museums. (2023). *Annual Report on Public Engagement and Planetarium Activities in Capital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Modern Astronomer in the Context of India New Delhi</dc:title>
  <dc:creator/>
  <dc:language>en</dc:language>
  <cp:keywords/>
  <dcterms:created xsi:type="dcterms:W3CDTF">2026-07-29T15:15:28Z</dcterms:created>
  <dcterms:modified xsi:type="dcterms:W3CDTF">2026-07-29T15:15:28Z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