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Conference</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Astrobiology</w:t>
      </w:r>
    </w:p>
    <w:bookmarkStart w:id="29" w:name="X3227d7a5528395f7bd22dfc05b43233a403dc6a"/>
    <w:p>
      <w:pPr>
        <w:pStyle w:val="Heading1"/>
      </w:pPr>
      <w:r>
        <w:t xml:space="preserve">The Evolving Role of the Astronomer in the Context of New Zealand Wellington</w:t>
      </w:r>
    </w:p>
    <w:bookmarkStart w:id="28" w:name="Xa159cfc59029efa411820a87f3fcd831a05cf0a"/>
    <w:p>
      <w:pPr>
        <w:pStyle w:val="Heading2"/>
      </w:pPr>
      <w:r>
        <w:t xml:space="preserve">A Conference Paper on Scientific Collaboration, Public Engagement, and Technological Integration</w:t>
      </w:r>
    </w:p>
    <w:p>
      <w:pPr>
        <w:pStyle w:val="FirstParagraph"/>
      </w:pPr>
      <w:r>
        <w:rPr>
          <w:iCs/>
          <w:i/>
          <w:bCs/>
          <w:b/>
        </w:rPr>
        <w:t xml:space="preserve">Prepared for Submission to the International Symposium on Southern Hemisphere Astronomy</w:t>
      </w:r>
      <w:r>
        <w:br/>
      </w:r>
      <w:r>
        <w:rPr>
          <w:iCs/>
          <w:i/>
          <w:bCs/>
          <w:b/>
        </w:rPr>
        <w:t xml:space="preserve">Location: New Zealand Wellington</w:t>
      </w:r>
      <w:r>
        <w:br/>
      </w:r>
      <w:r>
        <w:t xml:space="preserve">Date: October 24, 2023</w:t>
      </w:r>
    </w:p>
    <w:bookmarkStart w:id="20" w:name="abstract"/>
    <w:p>
      <w:pPr>
        <w:pStyle w:val="Heading3"/>
      </w:pPr>
      <w:r>
        <w:t xml:space="preserve">Abstract</w:t>
      </w:r>
    </w:p>
    <w:p>
      <w:pPr>
        <w:pStyle w:val="FirstParagraph"/>
      </w:pPr>
      <w:r>
        <w:t xml:space="preserve">This paper examines the multifaceted role of the modern Astronomer within the unique geographic and cultural context of New Zealand Wellington. As a growing hub for scientific innovation in the Southern Hemisphere, Wellington provides a strategic vantage point for observational astronomy. This document explores how an Astronomer contributes to global knowledge through local engagement, leveraging Wellington’s specific atmospheric conditions and digital infrastructure. We argue that the contemporary Astronomer is no longer solely an observer of distant celestial bodies but acts as a crucial bridge between complex astrophysical data and public understanding, particularly within the vibrant academic community of New Zealand Wellington.</w:t>
      </w:r>
    </w:p>
    <w:bookmarkEnd w:id="20"/>
    <w:bookmarkStart w:id="21" w:name="introduction"/>
    <w:p>
      <w:pPr>
        <w:pStyle w:val="Heading3"/>
      </w:pPr>
      <w:r>
        <w:t xml:space="preserve">1. Introduction</w:t>
      </w:r>
    </w:p>
    <w:p>
      <w:pPr>
        <w:pStyle w:val="FirstParagraph"/>
      </w:pPr>
      <w:r>
        <w:t xml:space="preserve">The field of astronomy has undergone a radical transformation in the twenty-first century. The traditional image of the Astronomer, isolated in high-altitude observatories far from civilization, is rapidly being replaced by a model of integrated, data-driven science that relies heavily on collaboration and public outreach. Nowhere is this shift more pronounced than in</w:t>
      </w:r>
      <w:r>
        <w:t xml:space="preserve"> </w:t>
      </w:r>
      <w:r>
        <w:rPr>
          <w:bCs/>
          <w:b/>
        </w:rPr>
        <w:t xml:space="preserve">New Zealand Wellington</w:t>
      </w:r>
      <w:r>
        <w:t xml:space="preserve">, a city that has emerged as an unexpected yet vital node in the global astronomical network. While often celebrated for its film industry and literary heritage, Wellington possesses distinct advantages for scientific inquiry, including robust digital connectivity and a growing population of STEM-literate citizens.</w:t>
      </w:r>
    </w:p>
    <w:p>
      <w:pPr>
        <w:pStyle w:val="BodyText"/>
      </w:pPr>
      <w:r>
        <w:t xml:space="preserve">This conference paper aims to delineate the specific responsibilities and opportunities facing an Astronomer operating within or in close partnership with institutions located in New Zealand Wellington. By analyzing the intersection of professional research duties, educational mandates, and technological innovation, we highlight how a dedicated Astronomer serves as a cornerstone for scientific progress in this region.</w:t>
      </w:r>
    </w:p>
    <w:bookmarkEnd w:id="21"/>
    <w:bookmarkStart w:id="22" w:name="X0f5e57076c32ebee21e31a3263dc8ed7a78ade5"/>
    <w:p>
      <w:pPr>
        <w:pStyle w:val="Heading3"/>
      </w:pPr>
      <w:r>
        <w:t xml:space="preserve">2. The Strategic Importance of Location: The Wellington Advantage</w:t>
      </w:r>
    </w:p>
    <w:p>
      <w:pPr>
        <w:pStyle w:val="FirstParagraph"/>
      </w:pPr>
      <w:r>
        <w:t xml:space="preserve">To understand the role of the Astronomer in this specific locale, one must first appreciate the geographical significance. Although Wellington is coastal and often cloudy, it serves as a critical administrative and computational hub for astronomy projects focused on the Southern Hemisphere. The modern Astronomer relies less on physical presence at telescopes—many of which are situated in remote deserts or high mountain ranges—and more on data processing centers located in accessible urban environments.</w:t>
      </w:r>
    </w:p>
    <w:p>
      <w:pPr>
        <w:pStyle w:val="BodyText"/>
      </w:pPr>
      <w:r>
        <w:t xml:space="preserve">In New Zealand Wellington, these data centers thrive. An Astronomer here acts as a processor and analyst, utilizing the city’s advanced fiber-optic infrastructure to ingest terabytes of data from remote observatories. This logistical advantage allows the Astronomer to contribute immediately to global collaborations without needing to endure harsh field conditions permanently. Furthermore, Wellington’s proximity to major research universities facilitates interdisciplinary work, allowing an Astronomer to collaborate with physicists, computer scientists, and geologists in ways that are difficult in more isolated locations.</w:t>
      </w:r>
    </w:p>
    <w:bookmarkEnd w:id="22"/>
    <w:bookmarkStart w:id="23" w:name="X23f430ca657763db07a962f16efb99aeeb02b0c"/>
    <w:p>
      <w:pPr>
        <w:pStyle w:val="Heading3"/>
      </w:pPr>
      <w:r>
        <w:t xml:space="preserve">3. Public Engagement and Science Communication</w:t>
      </w:r>
    </w:p>
    <w:p>
      <w:pPr>
        <w:pStyle w:val="FirstParagraph"/>
      </w:pPr>
      <w:r>
        <w:t xml:space="preserve">A defining characteristic of the modern Astronomer is the mandate for public engagement. In New Zealand Wellington, this role is particularly potent due to the city’s dense concentration of cultural institutions, including museums and planetariums. The Astronomer must transcend technical jargon to communicate complex concepts such as exoplanetary atmospheres or gravitational waves to a lay audience.</w:t>
      </w:r>
    </w:p>
    <w:p>
      <w:pPr>
        <w:pStyle w:val="BodyText"/>
      </w:pPr>
      <w:r>
        <w:t xml:space="preserve">In this context, the Astronomer acts as an educator and storyteller. Workshops held in Wellington schools often feature local astronomers who use the night sky as a metaphor for exploration and curiosity. By tailoring scientific narratives to the local community, an Astronomer helps foster a new generation of scientists in New Zealand Wellington. This engagement is not merely altruistic; it secures public support for funding initiatives that are essential for maintaining national research capabilities.</w:t>
      </w:r>
    </w:p>
    <w:bookmarkEnd w:id="23"/>
    <w:bookmarkStart w:id="24" w:name="X7effe1e72ffaf2323b96a5963efb09b3044c653"/>
    <w:p>
      <w:pPr>
        <w:pStyle w:val="Heading3"/>
      </w:pPr>
      <w:r>
        <w:t xml:space="preserve">4. Technological Integration and Data Science</w:t>
      </w:r>
    </w:p>
    <w:p>
      <w:pPr>
        <w:pStyle w:val="FirstParagraph"/>
      </w:pPr>
      <w:r>
        <w:t xml:space="preserve">The contemporary Astronomer is increasingly a data scientist. In New Zealand Wellington, the convergence of the technology sector and academic research creates a fertile ground for innovation. An Astronomer working in this environment must be proficient in machine learning algorithms, big data analytics, and cloud computing.</w:t>
      </w:r>
    </w:p>
    <w:p>
      <w:pPr>
        <w:pStyle w:val="BodyText"/>
      </w:pPr>
      <w:r>
        <w:t xml:space="preserve">For instance, classifying galaxies or detecting transient events requires computational power that is often outsourced to urban centers like Wellington. Here, the Astronomer develops code and algorithms that automate the detection of celestial phenomena. This shift means that the skill set required for an Astronomer now includes software engineering competencies. The ability to collaborate with local tech startups in Wellington further enhances this capacity, allowing for rapid prototyping of new observational tools.</w:t>
      </w:r>
    </w:p>
    <w:bookmarkEnd w:id="24"/>
    <w:bookmarkStart w:id="25" w:name="X72cc7a15386c44bb6bf1308e71b11cd5beb4914"/>
    <w:p>
      <w:pPr>
        <w:pStyle w:val="Heading3"/>
      </w:pPr>
      <w:r>
        <w:t xml:space="preserve">5. International Collaboration and Southern Hemisphere Advocacy</w:t>
      </w:r>
    </w:p>
    <w:p>
      <w:pPr>
        <w:pStyle w:val="FirstParagraph"/>
      </w:pPr>
      <w:r>
        <w:t xml:space="preserve">New Zealand is a member of the global scientific community, and an Astronomer based in New Zealand Wellington plays a key role in representing Southern Hemisphere perspectives. Historically, astronomical research has been dominated by northern hemisphere institutions. The Astronomer in this region works to correct this imbalance by ensuring that southern sky data is analyzed with equal rigor.</w:t>
      </w:r>
    </w:p>
    <w:p>
      <w:pPr>
        <w:pStyle w:val="BodyText"/>
      </w:pPr>
      <w:r>
        <w:t xml:space="preserve">Through international conferences hosted or attended from New Zealand Wellington, an Astronomer builds bridges between disparate scientific communities. These interactions are crucial for coordinating large-scale projects such as the Square Kilometre Array (SKA), of which Australia and New Zealand are key partners. The Astronomer thus serves as a diplomat of science, ensuring that the unique vantage point offered by the southern sky is fully utilized in humanity’s quest to understand the universe.</w:t>
      </w:r>
    </w:p>
    <w:bookmarkEnd w:id="25"/>
    <w:bookmarkStart w:id="26" w:name="conclusion"/>
    <w:p>
      <w:pPr>
        <w:pStyle w:val="Heading3"/>
      </w:pPr>
      <w:r>
        <w:t xml:space="preserve">6. Conclusion</w:t>
      </w:r>
    </w:p>
    <w:p>
      <w:pPr>
        <w:pStyle w:val="FirstParagraph"/>
      </w:pPr>
      <w:r>
        <w:t xml:space="preserve">In conclusion, the role of an Astronomer in New Zealand Wellington extends far beyond traditional observational duties. It encompasses data analysis, public education, technological innovation, and international diplomacy. As we look to the future, the city of New Zealand Wellington will likely continue to grow in importance as a hub for astronomical computation and collaboration.</w:t>
      </w:r>
    </w:p>
    <w:p>
      <w:pPr>
        <w:pStyle w:val="BodyText"/>
      </w:pPr>
      <w:r>
        <w:t xml:space="preserve">The modern Astronomer must adapt to this dynamic environment by embracing interdisciplinary approaches and leveraging local resources. By doing so, they not only advance our understanding of the cosmos but also enrich the cultural and scientific fabric of New Zealand Wellington. It is imperative that institutions continue to support these professionals, recognizing that their work at the edge of human knowledge begins in urban centers like this one.</w:t>
      </w:r>
    </w:p>
    <w:bookmarkEnd w:id="26"/>
    <w:bookmarkStart w:id="27" w:name="references"/>
    <w:p>
      <w:pPr>
        <w:pStyle w:val="Heading3"/>
      </w:pPr>
      <w:r>
        <w:t xml:space="preserve">References</w:t>
      </w:r>
    </w:p>
    <w:p>
      <w:pPr>
        <w:numPr>
          <w:ilvl w:val="0"/>
          <w:numId w:val="1001"/>
        </w:numPr>
        <w:pStyle w:val="Compact"/>
      </w:pPr>
      <w:r>
        <w:rPr>
          <w:iCs/>
          <w:i/>
        </w:rPr>
        <w:t xml:space="preserve">National Observatory of Astronomy Reports: Southern Hemisphere Data Integrity (2022).</w:t>
      </w:r>
    </w:p>
    <w:p>
      <w:pPr>
        <w:numPr>
          <w:ilvl w:val="0"/>
          <w:numId w:val="1001"/>
        </w:numPr>
        <w:pStyle w:val="Compact"/>
      </w:pPr>
      <w:r>
        <w:rPr>
          <w:iCs/>
          <w:i/>
        </w:rPr>
        <w:t xml:space="preserve">Cultural Impact of Science: Case Studies from New Zealand Wellington (Wellington University Press, 2021).</w:t>
      </w:r>
    </w:p>
    <w:p>
      <w:pPr>
        <w:numPr>
          <w:ilvl w:val="0"/>
          <w:numId w:val="1001"/>
        </w:numPr>
        <w:pStyle w:val="Compact"/>
      </w:pPr>
      <w:r>
        <w:rPr>
          <w:iCs/>
          <w:i/>
        </w:rPr>
        <w:t xml:space="preserve">Digital Infrastructure and Astronomical Processing in Urban Centers (Journal of Computational Astronomy,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Conference Paper: The Astronomer in Modern Astrobiology</dc:title>
  <dc:creator/>
  <dc:language>en</dc:language>
  <cp:keywords/>
  <dcterms:created xsi:type="dcterms:W3CDTF">2026-07-30T02:25:50Z</dcterms:created>
  <dcterms:modified xsi:type="dcterms:W3CDTF">2026-07-30T02:25:50Z</dcterms:modified>
</cp:coreProperties>
</file>

<file path=docProps/custom.xml><?xml version="1.0" encoding="utf-8"?>
<Properties xmlns="http://schemas.openxmlformats.org/officeDocument/2006/custom-properties" xmlns:vt="http://schemas.openxmlformats.org/officeDocument/2006/docPropsVTypes"/>
</file>