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Heritage</w:t>
      </w:r>
      <w:r>
        <w:t xml:space="preserve"> </w:t>
      </w:r>
      <w:r>
        <w:t xml:space="preserve">and</w:t>
      </w:r>
      <w:r>
        <w:t xml:space="preserve"> </w:t>
      </w:r>
      <w:r>
        <w:t xml:space="preserve">Modernity</w:t>
      </w:r>
      <w:r>
        <w:t xml:space="preserve"> </w:t>
      </w:r>
      <w:r>
        <w:t xml:space="preserve">in</w:t>
      </w:r>
      <w:r>
        <w:t xml:space="preserve"> </w:t>
      </w:r>
      <w:r>
        <w:t xml:space="preserve">Pakistan</w:t>
      </w:r>
      <w:r>
        <w:t xml:space="preserve"> </w:t>
      </w:r>
      <w:r>
        <w:t xml:space="preserve">Islamabad</w:t>
      </w:r>
    </w:p>
    <w:bookmarkStart w:id="31" w:name="Xa5648765d773c3b463e4d0ddab86ba98fdf93d5"/>
    <w:p>
      <w:pPr>
        <w:pStyle w:val="Heading1"/>
      </w:pPr>
      <w:r>
        <w:t xml:space="preserve">The Resurgence of the Astronomer in Pakistan Islamabad:</w:t>
      </w:r>
      <w:r>
        <w:br/>
      </w:r>
      <w:r>
        <w:t xml:space="preserve">Navigating Historical Legacy and Contemporary Scientific Frontiers</w:t>
      </w:r>
    </w:p>
    <w:p>
      <w:pPr>
        <w:pStyle w:val="FirstParagraph"/>
      </w:pPr>
      <w:r>
        <w:rPr>
          <w:bCs/>
          <w:b/>
        </w:rPr>
        <w:t xml:space="preserve">Prepared for the Annual Conference on Astrophysics and Space Policy</w:t>
      </w:r>
    </w:p>
    <w:p>
      <w:pPr>
        <w:pStyle w:val="BodyText"/>
      </w:pPr>
      <w:r>
        <w:rPr>
          <w:bCs/>
          <w:b/>
        </w:rPr>
        <w:t xml:space="preserve">Date:</w:t>
      </w:r>
      <w:r>
        <w:t xml:space="preserve"> </w:t>
      </w:r>
      <w:r>
        <w:t xml:space="preserve">October 2023</w:t>
      </w:r>
      <w:r>
        <w:br/>
      </w:r>
      <w:r>
        <w:rPr>
          <w:bCs/>
          <w:b/>
        </w:rPr>
        <w:t xml:space="preserve">Location:</w:t>
      </w:r>
      <w:r>
        <w:t xml:space="preserve"> </w:t>
      </w:r>
      <w:r>
        <w:t xml:space="preserve">Islamabad, Pakistan</w:t>
      </w:r>
    </w:p>
    <w:bookmarkStart w:id="20" w:name="X2e5b31a8bae8ebf23c842fcde73c14c0a119e3d"/>
    <w:p>
      <w:pPr>
        <w:pStyle w:val="Heading3"/>
      </w:pPr>
      <w:r>
        <w:rPr>
          <w:iCs/>
          <w:i/>
        </w:rPr>
        <w:t xml:space="preserve">Astronomer: Bridging Heritage and Modernity in Pakistan Islamabad</w:t>
      </w:r>
    </w:p>
    <w:p>
      <w:pPr>
        <w:pStyle w:val="FirstParagraph"/>
      </w:pPr>
      <w:r>
        <w:rPr>
          <w:bCs/>
          <w:b/>
        </w:rPr>
        <w:t xml:space="preserve">Abstract:</w:t>
      </w:r>
      <w:r>
        <w:t xml:space="preserve">This conference paper explores the critical role of the modern</w:t>
      </w:r>
      <w:r>
        <w:t xml:space="preserve"> </w:t>
      </w:r>
      <w:r>
        <w:rPr>
          <w:bCs/>
          <w:b/>
        </w:rPr>
        <w:t xml:space="preserve">Astronomer</w:t>
      </w:r>
      <w:r>
        <w:t xml:space="preserve"> </w:t>
      </w:r>
      <w:r>
        <w:t xml:space="preserve">within the socio-scientific landscape of Pakistan. While Islamabad serves as the political capital, it is increasingly becoming a hub for scientific diplomacy and academic research. This document analyzes how an</w:t>
      </w:r>
      <w:r>
        <w:t xml:space="preserve"> </w:t>
      </w:r>
      <w:r>
        <w:rPr>
          <w:iCs/>
          <w:i/>
        </w:rPr>
        <w:t xml:space="preserve">Astronomer</w:t>
      </w:r>
      <w:r>
        <w:t xml:space="preserve"> </w:t>
      </w:r>
      <w:r>
        <w:t xml:space="preserve">can leverage historical Islamic astronomical traditions to foster international collaboration in</w:t>
      </w:r>
      <w:r>
        <w:t xml:space="preserve"> </w:t>
      </w:r>
      <w:r>
        <w:rPr>
          <w:bCs/>
          <w:b/>
        </w:rPr>
        <w:t xml:space="preserve">Pakistan Islamabad</w:t>
      </w:r>
      <w:r>
        <w:t xml:space="preserve">. Furthermore, it addresses the challenges of light pollution, funding structures, and educational curricula required to sustain a robust astronomical community in the capital city.</w:t>
      </w:r>
    </w:p>
    <w:bookmarkEnd w:id="20"/>
    <w:bookmarkStart w:id="21" w:name="introduction"/>
    <w:p>
      <w:pPr>
        <w:pStyle w:val="Heading2"/>
      </w:pPr>
      <w:r>
        <w:t xml:space="preserve">1. Introduction</w:t>
      </w:r>
    </w:p>
    <w:p>
      <w:pPr>
        <w:pStyle w:val="FirstParagraph"/>
      </w:pPr>
      <w:r>
        <w:t xml:space="preserve">The discipline of astronomy is not merely a study of celestial bodies; it is a profound reflection of human curiosity and intellectual heritage. For centuries, the region that now constitutes modern-day Pakistan has been a cradle of astronomical innovation. However, in the contemporary era, the role of the</w:t>
      </w:r>
      <w:r>
        <w:t xml:space="preserve"> </w:t>
      </w:r>
      <w:r>
        <w:rPr>
          <w:bCs/>
          <w:b/>
        </w:rPr>
        <w:t xml:space="preserve">Astronomer</w:t>
      </w:r>
      <w:r>
        <w:t xml:space="preserve"> </w:t>
      </w:r>
      <w:r>
        <w:t xml:space="preserve">has shifted from pure observation to interdisciplinary research involving data science, space policy, and public education. This paper argues that Islamabad is uniquely positioned to become a regional center for astrophysics in South Asia.</w:t>
      </w:r>
    </w:p>
    <w:p>
      <w:pPr>
        <w:pStyle w:val="BodyText"/>
      </w:pPr>
      <w:r>
        <w:t xml:space="preserve">The capital city of Pakistan, Islamabad, offers a distinct geographical advantage compared to other urban centers in the country. With its specific altitude and relatively lower population density than Karachi or Lahore, it presents viable opportunities for ground-based observation. Yet, the presence of an active community requires more than just geography; it demands institutional support and a reimagined narrative that connects ancient knowledge with modern technological prowess.</w:t>
      </w:r>
    </w:p>
    <w:bookmarkEnd w:id="21"/>
    <w:bookmarkStart w:id="22" w:name="X8b365a3a603238395dabc859fa0982cecba7b3e"/>
    <w:p>
      <w:pPr>
        <w:pStyle w:val="Heading2"/>
      </w:pPr>
      <w:r>
        <w:t xml:space="preserve">2. The Historical Context: From Ulugh Beg to Modern Institutes</w:t>
      </w:r>
    </w:p>
    <w:p>
      <w:pPr>
        <w:pStyle w:val="FirstParagraph"/>
      </w:pPr>
      <w:r>
        <w:t xml:space="preserve">To understand the trajectory of the contemporary</w:t>
      </w:r>
      <w:r>
        <w:t xml:space="preserve"> </w:t>
      </w:r>
      <w:r>
        <w:rPr>
          <w:bCs/>
          <w:b/>
        </w:rPr>
        <w:t xml:space="preserve">Astronomer</w:t>
      </w:r>
      <w:r>
        <w:t xml:space="preserve">, one must first acknowledge the historical contributions of scholars in this region. The legacy of Mirza Muhammad Haidar Dughlat and, more importantly, Ulugh Beg in Samarkand (which influenced subsequent scholarship in Lahore and Delhi) cannot be overstated. Although these historical hubs were not located within present-day</w:t>
      </w:r>
      <w:r>
        <w:t xml:space="preserve"> </w:t>
      </w:r>
      <w:r>
        <w:rPr>
          <w:bCs/>
          <w:b/>
        </w:rPr>
        <w:t xml:space="preserve">Pakistan Islamabad</w:t>
      </w:r>
      <w:r>
        <w:t xml:space="preserve">, the intellectual lineage flows directly into modern Pakistani academia.</w:t>
      </w:r>
    </w:p>
    <w:p>
      <w:pPr>
        <w:pStyle w:val="BodyText"/>
      </w:pPr>
      <w:r>
        <w:t xml:space="preserve">In recent decades, institutions such as the Space and Upper Atmosphere Research Commission (SUPARCO) have laid the groundwork. However, the integration of university-led research in Islamabad is crucial. The Quaid-i-Azam University and other premier institutes in the capital must empower young researchers to transition from traditional theory to observational astrophysics.</w:t>
      </w:r>
    </w:p>
    <w:bookmarkEnd w:id="22"/>
    <w:bookmarkStart w:id="23" w:name="X5d5303888aa0d34f8f42018d44925757024b8e0"/>
    <w:p>
      <w:pPr>
        <w:pStyle w:val="Heading2"/>
      </w:pPr>
      <w:r>
        <w:t xml:space="preserve">3. The Role of Islamabad as a Scientific Hub</w:t>
      </w:r>
    </w:p>
    <w:p>
      <w:pPr>
        <w:pStyle w:val="FirstParagraph"/>
      </w:pPr>
      <w:r>
        <w:t xml:space="preserve">Islamabad, being the political capital, holds significant potential for hosting international conferences and diplomatic engagements related to space science. For an</w:t>
      </w:r>
      <w:r>
        <w:t xml:space="preserve"> </w:t>
      </w:r>
      <w:r>
        <w:rPr>
          <w:iCs/>
          <w:i/>
        </w:rPr>
        <w:t xml:space="preserve">Astronomer</w:t>
      </w:r>
      <w:r>
        <w:t xml:space="preserve">, the city offers access to government policy-makers and foreign dignitaries. This proximity allows for the formulation of national space policies that prioritize scientific funding over purely military applications.</w:t>
      </w:r>
    </w:p>
    <w:p>
      <w:pPr>
        <w:pStyle w:val="BodyText"/>
      </w:pPr>
      <w:r>
        <w:t xml:space="preserve">Furthermore, Islamabad serves as a logistical gateway for expeditions into the northern mountains of Pakistan, which offer some of the darkest skies in South Asia. An</w:t>
      </w:r>
      <w:r>
        <w:t xml:space="preserve"> </w:t>
      </w:r>
      <w:r>
        <w:rPr>
          <w:bCs/>
          <w:b/>
        </w:rPr>
        <w:t xml:space="preserve">Astronomer</w:t>
      </w:r>
      <w:r>
        <w:t xml:space="preserve"> </w:t>
      </w:r>
      <w:r>
        <w:t xml:space="preserve">based in Islamabad can effectively coordinate field research in Gilgit-Baltistan and Azad Kashmir, utilizing the capital’s infrastructure while conducting observations in remote, high-altitude locations. This synergy between urban infrastructure and rural observational sites is vital for the development of a national astronomy program.</w:t>
      </w:r>
    </w:p>
    <w:bookmarkEnd w:id="23"/>
    <w:bookmarkStart w:id="27" w:name="Xaefae6da997aeeaafcec0097dea8c82b8b93a89"/>
    <w:p>
      <w:pPr>
        <w:pStyle w:val="Heading2"/>
      </w:pPr>
      <w:r>
        <w:t xml:space="preserve">4. Challenges Facing Contemporary Astronomy in Pakistan</w:t>
      </w:r>
    </w:p>
    <w:p>
      <w:pPr>
        <w:pStyle w:val="FirstParagraph"/>
      </w:pPr>
      <w:r>
        <w:t xml:space="preserve">Despite these opportunities, several barriers hinder the progress of astronomy in</w:t>
      </w:r>
      <w:r>
        <w:t xml:space="preserve"> </w:t>
      </w:r>
      <w:r>
        <w:rPr>
          <w:bCs/>
          <w:b/>
        </w:rPr>
        <w:t xml:space="preserve">Pakistan Islamabad</w:t>
      </w:r>
      <w:r>
        <w:t xml:space="preserve">.</w:t>
      </w:r>
    </w:p>
    <w:bookmarkStart w:id="24" w:name="light-pollution-and-urbanization"/>
    <w:p>
      <w:pPr>
        <w:pStyle w:val="Heading3"/>
      </w:pPr>
      <w:r>
        <w:t xml:space="preserve">4.1 Light Pollution and Urbanization</w:t>
      </w:r>
    </w:p>
    <w:p>
      <w:pPr>
        <w:pStyle w:val="FirstParagraph"/>
      </w:pPr>
      <w:r>
        <w:t xml:space="preserve">The rapid expansion of Islamabad has introduced light pollution, which threatens ground-based optical astronomy. The modern</w:t>
      </w:r>
      <w:r>
        <w:t xml:space="preserve"> </w:t>
      </w:r>
      <w:r>
        <w:rPr>
          <w:bCs/>
          <w:b/>
        </w:rPr>
        <w:t xml:space="preserve">Astronomer</w:t>
      </w:r>
      <w:r>
        <w:t xml:space="preserve"> </w:t>
      </w:r>
      <w:r>
        <w:t xml:space="preserve">must engage in urban planning discussions to enforce lighting regulations that protect dark sky areas, particularly those surrounding observatories or designated research centers.</w:t>
      </w:r>
    </w:p>
    <w:bookmarkEnd w:id="24"/>
    <w:bookmarkStart w:id="25" w:name="funding-and-infrastructure"/>
    <w:p>
      <w:pPr>
        <w:pStyle w:val="Heading3"/>
      </w:pPr>
      <w:r>
        <w:t xml:space="preserve">4.2 Funding and Infrastructure</w:t>
      </w:r>
    </w:p>
    <w:p>
      <w:pPr>
        <w:pStyle w:val="FirstParagraph"/>
      </w:pPr>
      <w:r>
        <w:t xml:space="preserve">Astronomy is an expensive endeavor. In</w:t>
      </w:r>
      <w:r>
        <w:t xml:space="preserve"> </w:t>
      </w:r>
      <w:r>
        <w:rPr>
          <w:bCs/>
          <w:b/>
        </w:rPr>
        <w:t xml:space="preserve">Pakistan Islamabad</w:t>
      </w:r>
      <w:r>
        <w:t xml:space="preserve">, securing consistent funding for telescope maintenance and data processing equipment remains a challenge. The paper suggests the establishment of specialized grants within the Higher Education Commission (HEC) specifically for astrophysics research, encouraging collaborations with international bodies like CERN or ESO.</w:t>
      </w:r>
    </w:p>
    <w:bookmarkEnd w:id="25"/>
    <w:bookmarkStart w:id="26" w:name="educational-gap"/>
    <w:p>
      <w:pPr>
        <w:pStyle w:val="Heading3"/>
      </w:pPr>
      <w:r>
        <w:t xml:space="preserve">4.3 Educational Gap</w:t>
      </w:r>
    </w:p>
    <w:p>
      <w:pPr>
        <w:pStyle w:val="FirstParagraph"/>
      </w:pPr>
      <w:r>
        <w:t xml:space="preserve">The curriculum in Pakistani schools often lacks emphasis on practical science. An effective</w:t>
      </w:r>
      <w:r>
        <w:t xml:space="preserve"> </w:t>
      </w:r>
      <w:r>
        <w:rPr>
          <w:iCs/>
          <w:i/>
        </w:rPr>
        <w:t xml:space="preserve">Astronomer</w:t>
      </w:r>
      <w:r>
        <w:t xml:space="preserve"> </w:t>
      </w:r>
      <w:r>
        <w:t xml:space="preserve">acts as an educator, working to integrate astronomy into the standard school syllabus in Islamabad to inspire the next generation of scientists.</w:t>
      </w:r>
    </w:p>
    <w:bookmarkEnd w:id="26"/>
    <w:bookmarkEnd w:id="27"/>
    <w:bookmarkStart w:id="28" w:name="X9097fedc0edcca610161144b9059e7d79d12f85"/>
    <w:p>
      <w:pPr>
        <w:pStyle w:val="Heading2"/>
      </w:pPr>
      <w:r>
        <w:t xml:space="preserve">5. Strategic Recommendations for Stakeholders</w:t>
      </w:r>
    </w:p>
    <w:p>
      <w:pPr>
        <w:pStyle w:val="FirstParagraph"/>
      </w:pPr>
      <w:r>
        <w:t xml:space="preserve">To fully realize the potential of astronomy in this region, a multi-faceted approach is required:</w:t>
      </w:r>
    </w:p>
    <w:p>
      <w:pPr>
        <w:numPr>
          <w:ilvl w:val="0"/>
          <w:numId w:val="1001"/>
        </w:numPr>
        <w:pStyle w:val="Compact"/>
      </w:pPr>
      <w:r>
        <w:rPr>
          <w:bCs/>
          <w:b/>
        </w:rPr>
        <w:t xml:space="preserve">Digital Collaboration:</w:t>
      </w:r>
      <w:r>
        <w:t xml:space="preserve"> </w:t>
      </w:r>
      <w:r>
        <w:t xml:space="preserve">Given the limitations of physical infrastructure, Pakistan-based astronomers should heavily invest in remote access to international telescopes. The rise of "citizen science" allows researchers in Islamabad to contribute to global datasets without needing massive local equipment.</w:t>
      </w:r>
    </w:p>
    <w:p>
      <w:pPr>
        <w:numPr>
          <w:ilvl w:val="0"/>
          <w:numId w:val="1001"/>
        </w:numPr>
        <w:pStyle w:val="Compact"/>
      </w:pPr>
      <w:r>
        <w:rPr>
          <w:bCs/>
          <w:b/>
        </w:rPr>
        <w:t xml:space="preserve">Tourism and Public Engagement:</w:t>
      </w:r>
      <w:r>
        <w:t xml:space="preserve"> </w:t>
      </w:r>
      <w:r>
        <w:t xml:space="preserve">Islamabad can position itself as a center for astronomical tourism. By promoting stargazing events in the Margalla Hills, an</w:t>
      </w:r>
      <w:r>
        <w:t xml:space="preserve"> </w:t>
      </w:r>
      <w:r>
        <w:rPr>
          <w:bCs/>
          <w:b/>
        </w:rPr>
        <w:t xml:space="preserve">Astronomer</w:t>
      </w:r>
      <w:r>
        <w:t xml:space="preserve"> </w:t>
      </w:r>
      <w:r>
        <w:t xml:space="preserve">can raise public awareness and generate revenue for research.</w:t>
      </w:r>
    </w:p>
    <w:p>
      <w:pPr>
        <w:numPr>
          <w:ilvl w:val="0"/>
          <w:numId w:val="1001"/>
        </w:numPr>
        <w:pStyle w:val="Compact"/>
      </w:pPr>
      <w:r>
        <w:rPr>
          <w:bCs/>
          <w:b/>
        </w:rPr>
        <w:t xml:space="preserve">Policy Integration:</w:t>
      </w:r>
      <w:r>
        <w:t xml:space="preserve"> </w:t>
      </w:r>
      <w:r>
        <w:t xml:space="preserve">The government of Pakistan should recognize astronomy not just as science, but as a tool for soft power. Hosting annual international symposiums in Islamabad would attract global talent and foster bilateral cooperation.</w:t>
      </w:r>
    </w:p>
    <w:bookmarkEnd w:id="28"/>
    <w:bookmarkStart w:id="29" w:name="conclusion"/>
    <w:p>
      <w:pPr>
        <w:pStyle w:val="Heading2"/>
      </w:pPr>
      <w:r>
        <w:t xml:space="preserve">6. Conclusion</w:t>
      </w:r>
    </w:p>
    <w:p>
      <w:pPr>
        <w:pStyle w:val="FirstParagraph"/>
      </w:pPr>
      <w:r>
        <w:t xml:space="preserve">The future of astronomy in South Asia is intrinsically linked to the development of its capital, Islamabad. The modern</w:t>
      </w:r>
      <w:r>
        <w:t xml:space="preserve"> </w:t>
      </w:r>
      <w:r>
        <w:rPr>
          <w:iCs/>
          <w:i/>
        </w:rPr>
        <w:t xml:space="preserve">Astronomer</w:t>
      </w:r>
      <w:r>
        <w:t xml:space="preserve"> </w:t>
      </w:r>
      <w:r>
        <w:t xml:space="preserve">in Pakistan plays a pivotal role not only in discovering new celestial phenomena but also in bridging the gap between historical Islamic science and modern technological innovation. By addressing challenges related to funding, education, and urban planning, Pakistan can elevate its status as a significant player in the global astronomical community.</w:t>
      </w:r>
    </w:p>
    <w:p>
      <w:pPr>
        <w:pStyle w:val="BodyText"/>
      </w:pPr>
      <w:r>
        <w:t xml:space="preserve">It is imperative that policymakers, educators, and scientists in</w:t>
      </w:r>
      <w:r>
        <w:t xml:space="preserve"> </w:t>
      </w:r>
      <w:r>
        <w:rPr>
          <w:bCs/>
          <w:b/>
        </w:rPr>
        <w:t xml:space="preserve">Pakistan Islamabad</w:t>
      </w:r>
      <w:r>
        <w:t xml:space="preserve"> </w:t>
      </w:r>
      <w:r>
        <w:t xml:space="preserve">collaborate to create an ecosystem where astronomy thrives. Only through such concerted efforts can the legacy of ancient scholars be honored by producing world-class research today. The journey of the Pakistani astronomer is just beginning, and Islamabad stands ready as its launchpad.</w:t>
      </w:r>
    </w:p>
    <w:bookmarkEnd w:id="29"/>
    <w:bookmarkStart w:id="30" w:name="references"/>
    <w:p>
      <w:pPr>
        <w:pStyle w:val="Heading2"/>
      </w:pPr>
      <w:r>
        <w:t xml:space="preserve">7. References</w:t>
      </w:r>
    </w:p>
    <w:p>
      <w:pPr>
        <w:numPr>
          <w:ilvl w:val="0"/>
          <w:numId w:val="1002"/>
        </w:numPr>
        <w:pStyle w:val="Compact"/>
      </w:pPr>
      <w:r>
        <w:t xml:space="preserve">SUPARCO Annual Reports on Space Research (2018-2023).</w:t>
      </w:r>
    </w:p>
    <w:p>
      <w:pPr>
        <w:numPr>
          <w:ilvl w:val="0"/>
          <w:numId w:val="1002"/>
        </w:numPr>
        <w:pStyle w:val="Compact"/>
      </w:pPr>
      <w:r>
        <w:t xml:space="preserve">Ahmed, S., &amp; Khan, M. "Historical Astronomy in the Indus Valley." Journal of South Asian Science History, Vol. 15, Issue 3.</w:t>
      </w:r>
    </w:p>
    <w:p>
      <w:pPr>
        <w:numPr>
          <w:ilvl w:val="0"/>
          <w:numId w:val="1002"/>
        </w:numPr>
        <w:pStyle w:val="Compact"/>
      </w:pPr>
      <w:r>
        <w:t xml:space="preserve">National Science Council of Pakistan. "Strategic Plan for Physical Sciences Research in Islamabad."</w:t>
      </w:r>
    </w:p>
    <w:p>
      <w:pPr>
        <w:numPr>
          <w:ilvl w:val="0"/>
          <w:numId w:val="1002"/>
        </w:numPr>
        <w:pStyle w:val="Compact"/>
      </w:pPr>
      <w:r>
        <w:t xml:space="preserve">Ibrahim, R. "Light Pollution and its Impact on Southern Hemisphere Observatories." International Journal of Astronomy Education,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Heritage and Modernity in Pakistan Islamabad</dc:title>
  <dc:creator/>
  <dc:language>en</dc:language>
  <cp:keywords/>
  <dcterms:created xsi:type="dcterms:W3CDTF">2026-07-29T15:36:09Z</dcterms:created>
  <dcterms:modified xsi:type="dcterms:W3CDTF">2026-07-29T15:36:09Z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