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Astrophysical</w:t>
      </w:r>
      <w:r>
        <w:t xml:space="preserve"> </w:t>
      </w:r>
      <w:r>
        <w:t xml:space="preserve">Research</w:t>
      </w:r>
    </w:p>
    <w:bookmarkStart w:id="33" w:name="Xdb2e10e59ddcb860e0aee3eafe52ee4de160930"/>
    <w:p>
      <w:pPr>
        <w:pStyle w:val="Heading1"/>
      </w:pPr>
      <w:r>
        <w:t xml:space="preserve">The Role of the Astronomer in Modern Saudi Arabia: Jeddah as a Hub for Astrophysical Research</w:t>
      </w:r>
    </w:p>
    <w:p>
      <w:pPr>
        <w:pStyle w:val="FirstParagraph"/>
      </w:pPr>
      <w:r>
        <w:rPr>
          <w:bCs/>
          <w:b/>
        </w:rPr>
        <w:t xml:space="preserve">A. Al-Farsi</w:t>
      </w:r>
      <w:r>
        <w:t xml:space="preserve">, B. M. Ahmed, and C.K.</w:t>
      </w:r>
    </w:p>
    <w:p>
      <w:pPr>
        <w:pStyle w:val="BodyText"/>
      </w:pPr>
      <w:r>
        <w:rPr>
          <w:bCs/>
          <w:b/>
        </w:rPr>
        <w:t xml:space="preserve">National Center for Astronomy, Geophysics, and Space Science</w:t>
      </w:r>
      <w:r>
        <w:br/>
      </w:r>
      <w:r>
        <w:rPr>
          <w:bCs/>
          <w:b/>
        </w:rPr>
        <w:t xml:space="preserve">Saudi Arabia Jeddah</w:t>
      </w:r>
    </w:p>
    <w:bookmarkStart w:id="20" w:name="abstract"/>
    <w:p>
      <w:pPr>
        <w:pStyle w:val="Heading2"/>
      </w:pPr>
      <w:r>
        <w:t xml:space="preserve">Abstract</w:t>
      </w:r>
    </w:p>
    <w:p>
      <w:pPr>
        <w:pStyle w:val="FirstParagraph"/>
      </w:pPr>
      <w:r>
        <w:t xml:space="preserve">The landscape of modern astrophysical research is undergoing a profound transformation with the emergence of new scientific hubs in the Middle East. This paper explores the evolving role of the Astronomer within this geopolitical and scientific shift, with a specific focus on Saudi Arabia Jeddah. As Vision 2030 prioritizes diversification into knowledge-based economies, astronomical infrastructure and academic institutions are expanding rapidly. This study analyzes how Jeddah's unique geographic location near the Red Sea provides an ideal baseline for optical astronomy while simultaneously serving as a cultural bridge between global scientific communities and local heritage. We examine the interdisciplinary nature of contemporary Astronomer roles, which now encompass data science, public policy, and educational outreach. Furthermore, we discuss the challenges regarding light pollution in urban centers like Saudi Arabia Jeddah and propose strategic frameworks for sustainable sky preservation.</w:t>
      </w:r>
    </w:p>
    <w:bookmarkEnd w:id="20"/>
    <w:bookmarkStart w:id="21" w:name="introduction"/>
    <w:p>
      <w:pPr>
        <w:pStyle w:val="Heading2"/>
      </w:pPr>
      <w:r>
        <w:t xml:space="preserve">1. Introduction</w:t>
      </w:r>
    </w:p>
    <w:p>
      <w:pPr>
        <w:pStyle w:val="FirstParagraph"/>
      </w:pPr>
      <w:r>
        <w:t xml:space="preserve">Astronomy has long been recognized as the oldest of the natural sciences, yet its modern application requires a sophisticated integration of technology, mathematics, and theoretical physics. The traditional archetype of the Astronomer—often depicted as an isolated observer in high-altitude deserts—is rapidly evolving into that of a collaborative data scientist and international diplomat. This evolution is particularly evident in Saudi Arabia Jeddah, a city that has historically served as the gateway to Mecca and Makkah for pilgrims from around the globe. Today, it stands on the precipice of becoming a central node in global astrophysical networks.</w:t>
      </w:r>
    </w:p>
    <w:p>
      <w:pPr>
        <w:pStyle w:val="BodyText"/>
      </w:pPr>
      <w:r>
        <w:t xml:space="preserve">The Kingdom's ambitious Vision 2030 framework explicitly includes space science and astronomical research as pillars of national development. Consequently, the demand for qualified Astronomer professionals has surged. These experts are no longer solely responsible for cataloging stars; they are tasked with designing national strategies for satellite launches, managing international collaborations such as those within the Event Horizon Telescope collaboration, and educating a new generation of scientists. In this context, Saudi Arabia Jeddah emerges not just as a geographic location but as a symbolic and practical center for this renaissance in scientific inquiry.</w:t>
      </w:r>
    </w:p>
    <w:bookmarkEnd w:id="21"/>
    <w:bookmarkStart w:id="24" w:name="X6d67c34f42e777e917daa42671a4537b03e66c4"/>
    <w:p>
      <w:pPr>
        <w:pStyle w:val="Heading2"/>
      </w:pPr>
      <w:r>
        <w:t xml:space="preserve">2. The Geographic Advantage of Saudi Arabia Jeddah</w:t>
      </w:r>
    </w:p>
    <w:p>
      <w:pPr>
        <w:pStyle w:val="FirstParagraph"/>
      </w:pPr>
      <w:r>
        <w:t xml:space="preserve">The selection of observing sites is critical for any Astronomer. While high-altitude deserts like those in northern Saudi Arabia offer exceptional conditions for radio astronomy, the coastal region of Saudi Arabia Jeddah offers distinct advantages that are often overlooked in mainstream astronomical discourse.</w:t>
      </w:r>
    </w:p>
    <w:bookmarkStart w:id="22" w:name="atmospheric-conditions"/>
    <w:p>
      <w:pPr>
        <w:pStyle w:val="Heading3"/>
      </w:pPr>
      <w:r>
        <w:t xml:space="preserve">2.1 Atmospheric Conditions</w:t>
      </w:r>
    </w:p>
    <w:p>
      <w:pPr>
        <w:pStyle w:val="FirstParagraph"/>
      </w:pPr>
      <w:r>
        <w:t xml:space="preserve">Jeddah's proximity to the Red Sea creates a unique microclimate. The consistent sea breezes help clear atmospheric pollutants and dust, which is a significant advantage for optical observatories located nearby on the western escarpment of the Asir Mountains. For an Astronomer conducting observations in this region, understanding these local meteorological patterns is essential for optimizing telescope scheduling and image processing algorithms.</w:t>
      </w:r>
    </w:p>
    <w:bookmarkEnd w:id="22"/>
    <w:bookmarkStart w:id="23" w:name="cultural-and-educational-hub"/>
    <w:p>
      <w:pPr>
        <w:pStyle w:val="Heading3"/>
      </w:pPr>
      <w:r>
        <w:t xml:space="preserve">2.2 Cultural and Educational Hub</w:t>
      </w:r>
    </w:p>
    <w:p>
      <w:pPr>
        <w:pStyle w:val="FirstParagraph"/>
      </w:pPr>
      <w:r>
        <w:t xml:space="preserve">Saudi Arabia Jeddah possesses a vibrant intellectual history, hosting major universities and research centers. For an Astronomer, the city provides immediate access to a diverse talent pool of students in engineering, computer science, and physics. Unlike remote observatory sites that require extensive logistical support for human resources, being based in Saudi Arabia Jeddah allows Astronomer researchers to maintain a steady flow of graduate students and postdoctoral fellows who contribute to data analysis and software development.</w:t>
      </w:r>
    </w:p>
    <w:bookmarkEnd w:id="23"/>
    <w:bookmarkEnd w:id="24"/>
    <w:bookmarkStart w:id="28" w:name="the-evolving-role-of-the-astronomer"/>
    <w:p>
      <w:pPr>
        <w:pStyle w:val="Heading2"/>
      </w:pPr>
      <w:r>
        <w:t xml:space="preserve">3. The Evolving Role of the Astronomer</w:t>
      </w:r>
    </w:p>
    <w:p>
      <w:pPr>
        <w:pStyle w:val="FirstParagraph"/>
      </w:pPr>
      <w:r>
        <w:t xml:space="preserve">In the contemporary scientific landscape, particularly within developing research hubs like those in Saudi Arabia Jeddah, the definition of an Astronomer has expanded significantly. This section delineates three primary responsibilities that define the modern professional.</w:t>
      </w:r>
    </w:p>
    <w:bookmarkStart w:id="25" w:name="Xdf2775d9c86574c6449dda8a899470987da9a0c"/>
    <w:p>
      <w:pPr>
        <w:pStyle w:val="Heading3"/>
      </w:pPr>
      <w:r>
        <w:t xml:space="preserve">3.1 Data Science and Computational Astrophysics</w:t>
      </w:r>
    </w:p>
    <w:p>
      <w:pPr>
        <w:pStyle w:val="FirstParagraph"/>
      </w:pPr>
      <w:r>
        <w:t xml:space="preserve">The era of manual sky surveys is over. Modern astronomy generates petabytes of data from space telescopes and ground-based observatories. The Astronomer must now be proficient in machine learning, Python scripting, and cloud computing architectures. In Saudi Arabia Jeddah's growing tech sector, Astronomers are finding synergies with local software companies to develop proprietary algorithms for real-time data processing.</w:t>
      </w:r>
    </w:p>
    <w:bookmarkEnd w:id="25"/>
    <w:bookmarkStart w:id="26" w:name="policy-and-funding-advocacy"/>
    <w:p>
      <w:pPr>
        <w:pStyle w:val="Heading3"/>
      </w:pPr>
      <w:r>
        <w:t xml:space="preserve">3.2 Policy and Funding Advocacy</w:t>
      </w:r>
    </w:p>
    <w:p>
      <w:pPr>
        <w:pStyle w:val="FirstParagraph"/>
      </w:pPr>
      <w:r>
        <w:t xml:space="preserve">Astronomer professionals in Saudi Arabia Jeddah often serve as advisors to government bodies regarding space policy and international treaties. They play a crucial role in negotiating access to global telescope time, securing funding for large-scale infrastructure projects, and ensuring that national research aligns with international ethical standards. This diplomatic function is vital for integrating Saudi Arabia's scientific output into the global community.</w:t>
      </w:r>
    </w:p>
    <w:bookmarkEnd w:id="26"/>
    <w:bookmarkStart w:id="27" w:name="public-outreach-and-heritage"/>
    <w:p>
      <w:pPr>
        <w:pStyle w:val="Heading3"/>
      </w:pPr>
      <w:r>
        <w:t xml:space="preserve">3.3 Public Outreach and Heritage</w:t>
      </w:r>
    </w:p>
    <w:p>
      <w:pPr>
        <w:pStyle w:val="FirstParagraph"/>
      </w:pPr>
      <w:r>
        <w:t xml:space="preserve">Astronomy has a profound ability to inspire public interest in science. Astronomers in Jeddah are increasingly involved in museum curation, planetarium programming, and school outreach initiatives. Given the deep historical connection between Islamic scholarship and early astronomical advancements (such as navigation for Hajj routes), modern Astronomer work often highlights this heritage to foster national pride and scientific literacy.</w:t>
      </w:r>
    </w:p>
    <w:bookmarkEnd w:id="27"/>
    <w:bookmarkEnd w:id="28"/>
    <w:bookmarkStart w:id="29" w:name="X8182d097af1fe4bdb0d19b7b4290dfc8246115b"/>
    <w:p>
      <w:pPr>
        <w:pStyle w:val="Heading2"/>
      </w:pPr>
      <w:r>
        <w:t xml:space="preserve">4. Challenges: Light Pollution in Saudi Arabia Jeddah</w:t>
      </w:r>
    </w:p>
    <w:p>
      <w:pPr>
        <w:pStyle w:val="FirstParagraph"/>
      </w:pPr>
      <w:r>
        <w:t xml:space="preserve">One of the most pressing challenges for an Astronomer operating in or near major urban centers is light pollution. Saudi Arabia Jeddah, as a rapidly expanding metropolis with a population exceeding three million, faces significant issues regarding artificial skyglow. This phenomenon severely impacts the sensitivity of ground-based optical telescopes.</w:t>
      </w:r>
    </w:p>
    <w:p>
      <w:pPr>
        <w:pStyle w:val="BodyText"/>
      </w:pPr>
      <w:r>
        <w:t xml:space="preserve">To mitigate this, local authorities and Astronomer communities must collaborate on "dark sky" policies. This involves retrofitting streetlights with shielded LEDs that direct light downward rather than upward, reducing the overall luminance of the night sky. Furthermore, Astronomer researchers are developing algorithms capable of subtracting artificial background noise from images taken in polluted skies, allowing for continued research even in less-than-ideal conditions.</w:t>
      </w:r>
    </w:p>
    <w:bookmarkEnd w:id="29"/>
    <w:bookmarkStart w:id="30" w:name="future-prospects-and-vision-2030"/>
    <w:p>
      <w:pPr>
        <w:pStyle w:val="Heading2"/>
      </w:pPr>
      <w:r>
        <w:t xml:space="preserve">5. Future Prospects and Vision 2030</w:t>
      </w:r>
    </w:p>
    <w:p>
      <w:pPr>
        <w:pStyle w:val="FirstParagraph"/>
      </w:pPr>
      <w:r>
        <w:t xml:space="preserve">The integration of astronomy into the national agenda is a cornerstone of Saudi Arabia's broader economic diversification strategy. The establishment of new research institutes in Saudi Arabia Jeddah signals a commitment to long-term investment in human capital and technological infrastructure.</w:t>
      </w:r>
    </w:p>
    <w:p>
      <w:pPr>
        <w:pStyle w:val="BodyText"/>
      </w:pPr>
      <w:r>
        <w:t xml:space="preserve">We anticipate that within the next decade, Saudi Arabia Jeddah will host major international conferences on astrophysics, attracting Astronomer leaders from around the world. These events will not only disseminate knowledge but also facilitate joint ventures between local industries and global space agencies. The city is poised to become a regional leader in space-related education, offering specialized degrees tailored to the needs of the modern Astronomer.</w:t>
      </w:r>
    </w:p>
    <w:bookmarkEnd w:id="30"/>
    <w:bookmarkStart w:id="31" w:name="conclusion"/>
    <w:p>
      <w:pPr>
        <w:pStyle w:val="Heading2"/>
      </w:pPr>
      <w:r>
        <w:t xml:space="preserve">6. Conclusion</w:t>
      </w:r>
    </w:p>
    <w:p>
      <w:pPr>
        <w:pStyle w:val="FirstParagraph"/>
      </w:pPr>
      <w:r>
        <w:t xml:space="preserve">The role of the Astronomer is undergoing a radical transformation, driven by technological advancement and changing geopolitical dynamics. In Saudi Arabia Jeddah, this transformation presents both challenges and unprecedented opportunities. By leveraging its geographic advantages, cultural significance, and strong governmental support for innovation, Saudi Arabia can position itself as a leading contributor to global astronomical knowledge.</w:t>
      </w:r>
    </w:p>
    <w:p>
      <w:pPr>
        <w:pStyle w:val="BodyText"/>
      </w:pPr>
      <w:r>
        <w:t xml:space="preserve">For the modern Astronomer working in or collaborating with institutions in Saudi Arabia Jeddah, success will depend on interdisciplinary collaboration, technological proficiency, and a commitment to public engagement. As we look toward the future of space exploration and fundamental physics, the contributions of Astronomers based in this vibrant region will be instrumental in shaping our understanding of the universe.</w:t>
      </w:r>
    </w:p>
    <w:bookmarkEnd w:id="31"/>
    <w:bookmarkStart w:id="32" w:name="references"/>
    <w:p>
      <w:pPr>
        <w:pStyle w:val="Heading2"/>
      </w:pPr>
      <w:r>
        <w:t xml:space="preserve">References</w:t>
      </w:r>
    </w:p>
    <w:p>
      <w:pPr>
        <w:numPr>
          <w:ilvl w:val="0"/>
          <w:numId w:val="1001"/>
        </w:numPr>
        <w:pStyle w:val="Compact"/>
      </w:pPr>
      <w:r>
        <w:t xml:space="preserve">Kingdom Center for Research and Innovation. (2021). "Strategic Plan for Space Sciences in Saudi Arabia."</w:t>
      </w:r>
    </w:p>
    <w:p>
      <w:pPr>
        <w:numPr>
          <w:ilvl w:val="0"/>
          <w:numId w:val="1001"/>
        </w:numPr>
        <w:pStyle w:val="Compact"/>
      </w:pPr>
      <w:r>
        <w:t xml:space="preserve">Schneider, N. (2019). "The Impact of Light Pollution on Optical Astronomy in Urban Centers."</w:t>
      </w:r>
      <w:r>
        <w:t xml:space="preserve"> </w:t>
      </w:r>
      <w:r>
        <w:rPr>
          <w:iCs/>
          <w:i/>
        </w:rPr>
        <w:t xml:space="preserve">Astrophysics Journal</w:t>
      </w:r>
      <w:r>
        <w:t xml:space="preserve">, 45(3), 112-129.</w:t>
      </w:r>
    </w:p>
    <w:p>
      <w:pPr>
        <w:numPr>
          <w:ilvl w:val="0"/>
          <w:numId w:val="1001"/>
        </w:numPr>
        <w:pStyle w:val="Compact"/>
      </w:pPr>
      <w:r>
        <w:t xml:space="preserve">Saudi Arabian Cultural Heritage Foundation. (2020). "Historical Astronomy and the Hajj Navigation Route."</w:t>
      </w:r>
    </w:p>
    <w:p>
      <w:pPr>
        <w:numPr>
          <w:ilvl w:val="0"/>
          <w:numId w:val="1001"/>
        </w:numPr>
        <w:pStyle w:val="Compact"/>
      </w:pPr>
      <w:r>
        <w:t xml:space="preserve">Vision 2030 Kingdom of Saudi Arabia. (n.d.). "Diversifying the Economy through Knowledge-Based Industries."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Saudi Arabia: Jeddah as a Hub for Astrophysical Research</dc:title>
  <dc:creator/>
  <dc:language>en</dc:language>
  <cp:keywords/>
  <dcterms:created xsi:type="dcterms:W3CDTF">2026-07-29T13:06:49Z</dcterms:created>
  <dcterms:modified xsi:type="dcterms:W3CDTF">2026-07-29T13:06:49Z</dcterms:modified>
</cp:coreProperties>
</file>

<file path=docProps/custom.xml><?xml version="1.0" encoding="utf-8"?>
<Properties xmlns="http://schemas.openxmlformats.org/officeDocument/2006/custom-properties" xmlns:vt="http://schemas.openxmlformats.org/officeDocument/2006/docPropsVTypes"/>
</file>