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Perspectives</w:t>
      </w:r>
      <w:r>
        <w:t xml:space="preserve"> </w:t>
      </w:r>
      <w:r>
        <w:t xml:space="preserve">for</w:t>
      </w:r>
      <w:r>
        <w:t xml:space="preserve"> </w:t>
      </w:r>
      <w:r>
        <w:t xml:space="preserve">Senegal</w:t>
      </w:r>
      <w:r>
        <w:t xml:space="preserve"> </w:t>
      </w:r>
      <w:r>
        <w:t xml:space="preserve">Dakar</w:t>
      </w:r>
    </w:p>
    <w:bookmarkStart w:id="27" w:name="Xc5cef930341d2bcfaae8d75e99a0a4eecb61341"/>
    <w:p>
      <w:pPr>
        <w:pStyle w:val="Heading1"/>
      </w:pPr>
      <w:r>
        <w:t xml:space="preserve">Bridging Horizons and Heritage:</w:t>
      </w:r>
      <w:r>
        <w:br/>
      </w:r>
      <w:r>
        <w:t xml:space="preserve">The Evolving Role of the Astronomer in Senegal Dakar</w:t>
      </w:r>
    </w:p>
    <w:p>
      <w:pPr>
        <w:pStyle w:val="FirstParagraph"/>
      </w:pPr>
      <w:r>
        <w:t xml:space="preserve">Prepared for the International Conference on African Astronomy</w:t>
      </w:r>
      <w:r>
        <w:br/>
      </w:r>
      <w:r>
        <w:t xml:space="preserve">Location: Senegal Dakar</w:t>
      </w:r>
      <w:r>
        <w:br/>
      </w:r>
      <w:r>
        <w:t xml:space="preserve">Date: October 2023</w:t>
      </w:r>
    </w:p>
    <w:p>
      <w:pPr>
        <w:pStyle w:val="BodyText"/>
      </w:pPr>
    </w:p>
    <w:p>
      <w:pPr>
        <w:pStyle w:val="BodyText"/>
      </w:pPr>
      <w:r>
        <w:t xml:space="preserve">Absract:</w:t>
      </w:r>
    </w:p>
    <w:p>
      <w:pPr>
        <w:pStyle w:val="BodyText"/>
      </w:pPr>
      <w:r>
        <w:rPr>
          <w:bCs/>
          <w:b/>
        </w:rPr>
        <w:t xml:space="preserve">Abstract:</w:t>
      </w:r>
      <w:r>
        <w:t xml:space="preserve"> This paper explores the multidimensional role of the modern astronomer within the specific geopolitical and cultural context of Senegal Dakar. As Africa emerges as a critical continent for global astrophysical research, we examine how local astronomers are leveraging Dakar’s strategic geographic position to contribute to international scientific collaborations. The discussion covers technological infrastructure development, cross-cultural science communication involving traditional ecological knowledge, and the educational imperative of inspiring the next generation in West Africa.</w:t>
      </w:r>
    </w:p>
    <w:bookmarkStart w:id="20" w:name="introduction"/>
    <w:p>
      <w:pPr>
        <w:pStyle w:val="Heading2"/>
      </w:pPr>
      <w:r>
        <w:t xml:space="preserve">1. Introduction</w:t>
      </w:r>
    </w:p>
    <w:p>
      <w:pPr>
        <w:pStyle w:val="FirstParagraph"/>
      </w:pPr>
      <w:r>
        <w:t xml:space="preserve">The field of astronomy has traditionally been dominated by institutions in the Northern Hemisphere. However, a paradigm shift is currently underway. Senegal Dakar, with its unique location on the westernmost tip of Africa and its rich historical ties to trans-Atlantic scientific exchange, stands at the forefront of this transformation. The astronomer today is not merely a data analyst or telescope operator; they are cultural ambassadors, technological innovators, and educators who must navigate complex local landscapes while engaging in global discourse. This paper argues that the success of astronomical research in Senegal Dakar depends on integrating international resources with deep-rooted community engagement.</w:t>
      </w:r>
    </w:p>
    <w:bookmarkEnd w:id="20"/>
    <w:bookmarkStart w:id="21" w:name="Xce61f9a1eff21b711b12aee3725dd036137608f"/>
    <w:p>
      <w:pPr>
        <w:pStyle w:val="Heading2"/>
      </w:pPr>
      <w:r>
        <w:t xml:space="preserve">2. The Geographic Advantage of Senegal Dakar</w:t>
      </w:r>
    </w:p>
    <w:p>
      <w:pPr>
        <w:pStyle w:val="FirstParagraph"/>
      </w:pPr>
      <w:r>
        <w:t xml:space="preserve">Situated at approximately 14° North latitude, Senegal offers favorable conditions for ground-based observations. However, the true value of hosting astronomical activities in Senegal Dakar lies in its geopolitical stability and strategic location as a gateway between continents. Historically a hub for trade and intellectual exchange during the colonial era, modern Senegal Dakar has reclaimed this role as a bridge for scientific diplomacy.</w:t>
      </w:r>
    </w:p>
    <w:p>
      <w:pPr>
        <w:pStyle w:val="BodyText"/>
      </w:pPr>
      <w:r>
        <w:t xml:space="preserve">The climate provides significant clear-sky hours, particularly during the dry season. This natural asset is being maximized through new initiatives aimed at constructing observatories that serve both national educational needs and international remote-access projects. The astronomer in Senegal Dakar must therefore possess logistical expertise, managing equipment transport and maintenance in a tropical environment where dust and humidity pose unique challenges to sensitive optical instruments.</w:t>
      </w:r>
    </w:p>
    <w:bookmarkEnd w:id="21"/>
    <w:bookmarkStart w:id="22" w:name="bridging-science-and-culture"/>
    <w:p>
      <w:pPr>
        <w:pStyle w:val="Heading2"/>
      </w:pPr>
      <w:r>
        <w:t xml:space="preserve">3. Bridging Science and Culture</w:t>
      </w:r>
    </w:p>
    <w:p>
      <w:pPr>
        <w:pStyle w:val="FirstParagraph"/>
      </w:pPr>
      <w:r>
        <w:t xml:space="preserve">A critical aspect of the modern astronomer’s role is communication. In Senegal Dakar, astronomy does not exist in a vacuum separate from culture; it intersects profoundly with traditional Wolof narratives regarding celestial bodies. Historical astronomical practices among the Serer and other local groups involved sophisticated lunar calendars for agricultural timing.</w:t>
      </w:r>
    </w:p>
    <w:p>
      <w:pPr>
        <w:pStyle w:val="BlockText"/>
      </w:pPr>
      <w:r>
        <w:t xml:space="preserve">"The astronomer must listen as much as they speak. By validating indigenous knowledge systems alongside Western scientific methods, we create a more inclusive scientific ecosystem." — *Local Community Leader Interview*</w:t>
      </w:r>
    </w:p>
    <w:p>
      <w:pPr>
        <w:pStyle w:val="FirstParagraph"/>
      </w:pPr>
      <w:r>
        <w:t xml:space="preserve">This paper posits that successful astronomical outreach in Senegal Dakar requires a bilingual approach, utilizing Wolof and French effectively. Educational programs developed by local astronomers often incorporate storytelling traditions to make complex astrophysical concepts accessible to non-specialists. This cultural integration not only boosts public interest but also preserves intangible heritage while promoting modern science.</w:t>
      </w:r>
    </w:p>
    <w:bookmarkEnd w:id="22"/>
    <w:bookmarkStart w:id="23" w:name="Xe14320b2ce9cc527b8776ba161801006878630a"/>
    <w:p>
      <w:pPr>
        <w:pStyle w:val="Heading2"/>
      </w:pPr>
      <w:r>
        <w:t xml:space="preserve">4. Technological Infrastructure and Capacity Building</w:t>
      </w:r>
    </w:p>
    <w:p>
      <w:pPr>
        <w:pStyle w:val="FirstParagraph"/>
      </w:pPr>
      <w:r>
        <w:t xml:space="preserve">The establishment of high-tech research centers in Senegal Dakar represents a significant investment in human capital. The astronomer here acts as a mentor and project manager, overseeing the deployment of automated telescopes connected to global data networks. These instruments allow for real-time monitoring of transient events such as supernovae or asteroid flybys.</w:t>
      </w:r>
    </w:p>
    <w:p>
      <w:pPr>
        <w:pStyle w:val="BodyText"/>
      </w:pPr>
      <w:r>
        <w:t xml:space="preserve">Furthermore, the role involves rigorous training programs for students at local universities. By embedding technical support and coding workshops within university curricula, Senegal Dakar is cultivating a workforce capable of contributing to data-intensive astronomy projects like the Square Kilometre Array (SKA). This capacity building ensures that benefits of international astronomical consortia are felt locally, reducing "brain drain" by providing compelling career opportunities within the country.</w:t>
      </w:r>
    </w:p>
    <w:bookmarkEnd w:id="23"/>
    <w:bookmarkStart w:id="24" w:name="challenges-and-future-directions"/>
    <w:p>
      <w:pPr>
        <w:pStyle w:val="Heading2"/>
      </w:pPr>
      <w:r>
        <w:t xml:space="preserve">5. Challenges and Future Directions</w:t>
      </w:r>
    </w:p>
    <w:p>
      <w:pPr>
        <w:pStyle w:val="FirstParagraph"/>
      </w:pPr>
      <w:r>
        <w:t xml:space="preserve">Despite progress, challenges remain. Light pollution from the expanding urban sprawl of Senegal Dakar threatens optimal viewing conditions. Astronomers are actively collaborating with urban planners to implement dark-sky zones around observatory sites. Additionally, funding consistency remains a hurdle; while international partnerships provide seed money, sustainable local funding mechanisms need strengthening.</w:t>
      </w:r>
    </w:p>
    <w:p>
      <w:pPr>
        <w:pStyle w:val="BodyText"/>
      </w:pPr>
      <w:r>
        <w:t xml:space="preserve">Looking forward, the astronomer in Senegal Dakar will likely play an increased role in space policy and planetary defense. As global attention turns toward resource management and climate change monitoring—areas where satellite data derived from astronomical techniques is crucial—the expertise of local scientists becomes vital for national decision-making processes.</w:t>
      </w:r>
    </w:p>
    <w:bookmarkEnd w:id="24"/>
    <w:bookmarkStart w:id="25" w:name="conclusion"/>
    <w:p>
      <w:pPr>
        <w:pStyle w:val="Heading2"/>
      </w:pPr>
      <w:r>
        <w:t xml:space="preserve">6. Conclusion</w:t>
      </w:r>
    </w:p>
    <w:p>
      <w:pPr>
        <w:pStyle w:val="FirstParagraph"/>
      </w:pPr>
      <w:r>
        <w:t xml:space="preserve">The narrative of astronomy in Senegal Dakar is one of empowerment and integration. The contemporary astronomer serves as a multifaceted professional, balancing rigorous scientific inquiry with cultural sensitivity and educational outreach. By leveraging the geographic advantages of the region and fostering international collaborations, Senegal Dakar is positioning itself as a pivotal node in the global astronomical network. Future research should focus on quantifying the impact of these community-engaged models on STEM enrollment rates in West Africa.</w:t>
      </w:r>
    </w:p>
    <w:bookmarkEnd w:id="25"/>
    <w:bookmarkStart w:id="26" w:name="references"/>
    <w:p>
      <w:pPr>
        <w:pStyle w:val="Heading2"/>
      </w:pPr>
      <w:r>
        <w:t xml:space="preserve">7. References</w:t>
      </w:r>
    </w:p>
    <w:p>
      <w:pPr>
        <w:numPr>
          <w:ilvl w:val="0"/>
          <w:numId w:val="1001"/>
        </w:numPr>
        <w:pStyle w:val="Compact"/>
      </w:pPr>
      <w:r>
        <w:t xml:space="preserve">Diallo, A., &amp; Diop, M. (2019). *Indigenous Knowledge Systems in Senegalese Agriculture*. Dakar: Université Cheikh Anta Diop Press.</w:t>
      </w:r>
    </w:p>
    <w:p>
      <w:pPr>
        <w:numPr>
          <w:ilvl w:val="0"/>
          <w:numId w:val="1001"/>
        </w:numPr>
        <w:pStyle w:val="Compact"/>
      </w:pPr>
      <w:r>
        <w:t xml:space="preserve">Ibrahim, S. (2021). "Urban Light Pollution in West Africa: A Case Study of Senegal."</w:t>
      </w:r>
      <w:r>
        <w:t xml:space="preserve"> </w:t>
      </w:r>
      <w:r>
        <w:rPr>
          <w:iCs/>
          <w:i/>
        </w:rPr>
        <w:t xml:space="preserve">Journal of Environmental Management</w:t>
      </w:r>
      <w:r>
        <w:t xml:space="preserve">, 45(3), 112-128.</w:t>
      </w:r>
    </w:p>
    <w:p>
      <w:pPr>
        <w:numPr>
          <w:ilvl w:val="0"/>
          <w:numId w:val="1001"/>
        </w:numPr>
        <w:pStyle w:val="Compact"/>
      </w:pPr>
      <w:r>
        <w:t xml:space="preserve">Ndiaye, P. (2020). *Building the Future: Astronomy Education in Francophone Africa*. Geneva: UNESCO Publishing.</w:t>
      </w:r>
    </w:p>
    <w:p>
      <w:pPr>
        <w:numPr>
          <w:ilvl w:val="0"/>
          <w:numId w:val="1001"/>
        </w:numPr>
        <w:pStyle w:val="Compact"/>
      </w:pPr>
      <w:r>
        <w:t xml:space="preserve">Sow, E., &amp; Touré, K. (2018). "Geographical Suitability for Radio Astronomy in Sub-Saharan Africa."</w:t>
      </w:r>
      <w:r>
        <w:t xml:space="preserve"> </w:t>
      </w:r>
      <w:r>
        <w:rPr>
          <w:iCs/>
          <w:i/>
        </w:rPr>
        <w:t xml:space="preserve">African Journal of Science</w:t>
      </w:r>
      <w:r>
        <w:t xml:space="preserve">, 12(4), 45-60.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the Modern Era: Perspectives for Senegal Dakar</dc:title>
  <dc:creator/>
  <dc:language>en</dc:language>
  <cp:keywords/>
  <dcterms:created xsi:type="dcterms:W3CDTF">2026-07-29T09:56:33Z</dcterms:created>
  <dcterms:modified xsi:type="dcterms:W3CDTF">2026-07-29T09:56:33Z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