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Transforming</w:t>
      </w:r>
      <w:r>
        <w:t xml:space="preserve"> </w:t>
      </w:r>
      <w:r>
        <w:t xml:space="preserve">Mobility: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Cairo</w:t>
      </w:r>
    </w:p>
    <w:bookmarkStart w:id="29" w:name="X8a122a9daa1777c887686c9f024b4d7f01b0dfd"/>
    <w:p>
      <w:pPr>
        <w:pStyle w:val="Heading1"/>
      </w:pPr>
      <w:r>
        <w:t xml:space="preserve">The Strategic Imperative for the Modern Automotive Engineer in Egypt Cairo</w:t>
      </w:r>
    </w:p>
    <w:bookmarkStart w:id="28" w:name="X25f807fd57fc9897bc522ecd1f4d24e6c686b44"/>
    <w:p>
      <w:pPr>
        <w:pStyle w:val="Heading2"/>
      </w:pPr>
      <w:r>
        <w:t xml:space="preserve">Navigating Industrialization, Sustainability, and Technological Integration in the Middle East’s Capital</w:t>
      </w:r>
    </w:p>
    <w:p>
      <w:pPr>
        <w:pStyle w:val="FirstParagraph"/>
      </w:pPr>
      <w:r>
        <w:t xml:space="preserve">Presented at: The International Conference on Emerging Markets &amp; Industrial Engineering</w:t>
      </w:r>
      <w:r>
        <w:br/>
      </w:r>
      <w:r>
        <w:t xml:space="preserve">Location: Cairo Convention Center, Egypt Cairo</w:t>
      </w:r>
      <w:r>
        <w:br/>
      </w:r>
      <w:r>
        <w:t xml:space="preserve">Date: October 2023</w:t>
      </w:r>
    </w:p>
    <w:bookmarkStart w:id="20" w:name="abstract"/>
    <w:p>
      <w:pPr>
        <w:pStyle w:val="Heading3"/>
      </w:pPr>
      <w:r>
        <w:t xml:space="preserve">Abstract</w:t>
      </w:r>
    </w:p>
    <w:p>
      <w:pPr>
        <w:pStyle w:val="FirstParagraph"/>
      </w:pPr>
      <w:r>
        <w:rPr>
          <w:bCs/>
          <w:b/>
        </w:rPr>
        <w:t xml:space="preserve">This paper examines the critical and evolving role of the Automotive Engineer within the unique industrial landscape of Egypt Cairo. As a pivotal hub for automotive manufacturing in Africa and the Middle East, Cairo serves as a testing ground for both traditional internal combustion engine production and emerging electric vehicle (EV) infrastructure. This study analyzes how Automotive Engineers are adapting to global pressures regarding sustainability, supply chain resilience, and digitalization while addressing local challenges specific to Egypt Cairo. By leveraging case studies of recent industrial parks and government initiatives in the Greater Cairo area, this paper argues that the specialized skill set of the Automotive Engineer is no longer limited to mechanical design but extends into software integration, regulatory compliance for green energy, and localized manufacturing optimization. The findings suggest that empowering this demographic is essential for Egypt Cairo to maintain its competitive advantage in global automotive exports.</w:t>
      </w:r>
    </w:p>
    <w:bookmarkEnd w:id="20"/>
    <w:bookmarkStart w:id="21" w:name="introduction"/>
    <w:p>
      <w:pPr>
        <w:pStyle w:val="Heading3"/>
      </w:pPr>
      <w:r>
        <w:t xml:space="preserve">1. Introduction</w:t>
      </w:r>
    </w:p>
    <w:p>
      <w:pPr>
        <w:pStyle w:val="FirstParagraph"/>
      </w:pPr>
      <w:r>
        <w:t xml:space="preserve">The global automotive industry stands at a precipice of transformation, driven by the dual forces of electrification and connectivity. For developing nations striving to integrate into high-value manufacturing sectors, the ability to adapt quickly is paramount. In this context, Egypt Cairo has emerged as a strategic beacon for industrial development. Located at the crossroads of Africa and Asia, Cairo offers logistical advantages that have historically attracted multinational automotive giants. However, the traditional model of assembly-line production is becoming obsolete. The modern requirement in Egypt Cairo demands a new caliber of technical expertise.</w:t>
      </w:r>
    </w:p>
    <w:p>
      <w:pPr>
        <w:pStyle w:val="BodyText"/>
      </w:pPr>
      <w:r>
        <w:t xml:space="preserve">The primary subject of this discourse is the Automotive Engineer operating within this specific geopolitical and economic environment. It is not merely about maintaining vehicles or designing parts for export; it involves creating an ecosystem where engineering solutions are tailored to the climatic, infrastructural, and economic realities of Egypt Cairo. This paper explores how the definition of an Automotive Engineer in Egypt Cairo must expand to encompass digital literacy, sustainable practices, and strategic industrial planning.</w:t>
      </w:r>
    </w:p>
    <w:bookmarkEnd w:id="21"/>
    <w:bookmarkStart w:id="22" w:name="the-industrial-landscape-of-egypt-cairo"/>
    <w:p>
      <w:pPr>
        <w:pStyle w:val="Heading3"/>
      </w:pPr>
      <w:r>
        <w:t xml:space="preserve">2. The Industrial Landscape of Egypt Cairo</w:t>
      </w:r>
    </w:p>
    <w:p>
      <w:pPr>
        <w:pStyle w:val="FirstParagraph"/>
      </w:pPr>
      <w:r>
        <w:t xml:space="preserve">To understand the specific duties and challenges faced by an Automotive Engineer in this region, one must first appreciate the complexity of the local market. Egypt Cairo is not just a capital city; it is an industrial powerhouse that houses several major automotive assembly plants, including those owned by Stellantis (formerly FCA), MG Motor, and various Chinese joint ventures. The presence of these entities creates a dense network of suppliers and service providers centered around the Greater Cairo area.</w:t>
      </w:r>
    </w:p>
    <w:p>
      <w:pPr>
        <w:pStyle w:val="BodyText"/>
      </w:pPr>
      <w:r>
        <w:t xml:space="preserve">However, this growth brings distinct challenges. Traffic congestion in Egypt Cairo is among the most severe in the world, placing immense stress on vehicle durability and fuel efficiency. Furthermore, energy costs and import restrictions regarding raw materials mean that Automotive Engineers must prioritize cost-effective design and local sourcing strategies. The engineer working in Egypt Cairo cannot simply copy-paste designs from German or Japanese headquarters; they must innovate solutions that account for dust storms, high temperatures, and fluctuating supply chains inherent to the region.</w:t>
      </w:r>
    </w:p>
    <w:bookmarkEnd w:id="22"/>
    <w:bookmarkStart w:id="23" w:name="X8ac815aa8dd7a90999752c61668ff5d1bf89ff1"/>
    <w:p>
      <w:pPr>
        <w:pStyle w:val="Heading3"/>
      </w:pPr>
      <w:r>
        <w:t xml:space="preserve">3. Redefining the Role: From Mechanics to Systems Integrators</w:t>
      </w:r>
    </w:p>
    <w:p>
      <w:pPr>
        <w:pStyle w:val="FirstParagraph"/>
      </w:pPr>
      <w:r>
        <w:t xml:space="preserve">The traditional image of an Automotive Engineer is one focused on thermodynamics, mechanics, and material science. While these fundamentals remain crucial in Egypt Cairo, the contemporary role has shifted significantly toward systems engineering and software integration. As vehicles become "computers on wheels," the demand for engineers who can bridge the gap between hardware reliability and software performance has surged.</w:t>
      </w:r>
    </w:p>
    <w:p>
      <w:pPr>
        <w:pStyle w:val="BodyText"/>
      </w:pPr>
      <w:r>
        <w:t xml:space="preserve">In Egypt Cairo, this shift is driven by two factors: the aging fleet currently on Egyptian roads and the nascent push toward electric mobility. Automotive Engineers in this region are increasingly tasked with retrofitting technologies to older platforms while simultaneously laying the groundwork for new EV manufacturing lines. This dual mandate requires a versatile workforce capable of troubleshooting legacy mechanical systems while programming battery management systems (BMS) and onboard diagnostics.</w:t>
      </w:r>
    </w:p>
    <w:p>
      <w:pPr>
        <w:pStyle w:val="BodyText"/>
      </w:pPr>
      <w:r>
        <w:t xml:space="preserve">Moreover, the concept of Industry 4.0 is beginning to penetrate factories in Egypt Cairo. Automotive Engineers are now required to utilize digital twins, predictive maintenance algorithms, and automated robotics. The failure to adopt these tools could render manufacturing hubs in Cairo less competitive compared to low-cost labor markets elsewhere. Therefore, continuous professional development for engineers in this sector is not optional; it is an economic imperative.</w:t>
      </w:r>
    </w:p>
    <w:bookmarkEnd w:id="23"/>
    <w:bookmarkStart w:id="24" w:name="sustainability-and-the-green-transition"/>
    <w:p>
      <w:pPr>
        <w:pStyle w:val="Heading3"/>
      </w:pPr>
      <w:r>
        <w:t xml:space="preserve">4. Sustainability and the Green Transition</w:t>
      </w:r>
    </w:p>
    <w:p>
      <w:pPr>
        <w:pStyle w:val="FirstParagraph"/>
      </w:pPr>
      <w:r>
        <w:t xml:space="preserve">A critical aspect of the modern Automotive Engineer’s role in Egypt Cairo is adherence to sustainability goals. The Egyptian government has set ambitious targets for renewable energy adoption and carbon reduction, often tied to international agreements. Consequently, Automotive Engineers are under pressure to design vehicles that meet Euro 6 emission standards while maximizing fuel economy.</w:t>
      </w:r>
    </w:p>
    <w:p>
      <w:pPr>
        <w:pStyle w:val="BodyText"/>
      </w:pPr>
      <w:r>
        <w:t xml:space="preserve">The transition toward Electric Vehicles (EVs) represents the most significant opportunity and challenge. While infrastructure for EV charging is still developing in Egypt Cairo, local engineers are beginning to experiment with solar-powered charging stations and hybrid solutions suitable for intermittent power grids. The Automotive Engineer must therefore possess a multidisciplinary understanding of electrical engineering, thermal management, and energy storage systems.</w:t>
      </w:r>
    </w:p>
    <w:p>
      <w:pPr>
        <w:pStyle w:val="BodyText"/>
      </w:pPr>
      <w:r>
        <w:t xml:space="preserve">Furthermore, the lifecycle analysis of vehicles is gaining importance. Engineers in Egypt Cairo are increasingly involved in circular economy initiatives, focusing on recyclability and remanufacturing. By designing components that are easier to disassemble and recycle locally, they contribute to waste reduction while lowering material costs for manufacturers operating within the country.</w:t>
      </w:r>
    </w:p>
    <w:bookmarkEnd w:id="24"/>
    <w:bookmarkStart w:id="25" w:name="X2e54fa950124744b105427a90e4462770c7ba86"/>
    <w:p>
      <w:pPr>
        <w:pStyle w:val="Heading3"/>
      </w:pPr>
      <w:r>
        <w:t xml:space="preserve">5. Educational Partnerships and Workforce Development</w:t>
      </w:r>
    </w:p>
    <w:p>
      <w:pPr>
        <w:pStyle w:val="FirstParagraph"/>
      </w:pPr>
      <w:r>
        <w:t xml:space="preserve">The success of the automotive sector in Egypt Cairo relies heavily on a robust educational pipeline. Historically, engineering curricula have been theoretical, lagging behind industry needs. However, recent collaborations between universities in Cairo and multinational corporations are reshaping this landscape.</w:t>
      </w:r>
    </w:p>
    <w:p>
      <w:pPr>
        <w:pStyle w:val="BodyText"/>
      </w:pPr>
      <w:r>
        <w:t xml:space="preserve">To sustain growth, there is an urgent need for specialized training programs focused on the specific applications of automotive engineering in hot climates. This includes advanced cooling system designs and corrosion-resistant materials suited to the coastal humidity of Alexandria or the arid conditions surrounding Cairo. Industry-academia partnerships must be formalized to ensure that Automotive Engineers graduating from Egyptian universities are job-ready, possessing both soft skills for global collaboration and hard skills in CAD/CAM software and electric drivetrains.</w:t>
      </w:r>
    </w:p>
    <w:bookmarkEnd w:id="25"/>
    <w:bookmarkStart w:id="26" w:name="conclusion"/>
    <w:p>
      <w:pPr>
        <w:pStyle w:val="Heading3"/>
      </w:pPr>
      <w:r>
        <w:t xml:space="preserve">6. Conclusion</w:t>
      </w:r>
    </w:p>
    <w:p>
      <w:pPr>
        <w:pStyle w:val="FirstParagraph"/>
      </w:pPr>
      <w:r>
        <w:t xml:space="preserve">In conclusion, the trajectory of the automotive industry in Egypt Cairo is intrinsically linked to the capability and adaptability of its Automotive Engineers. As a regional leader, Egypt Cairo faces unique challenges that require localized engineering solutions ranging from thermal management to supply chain optimization. The role has evolved from simple mechanical maintenance to complex systems integration involving software, sustainability, and digital manufacturing.</w:t>
      </w:r>
    </w:p>
    <w:p>
      <w:pPr>
        <w:pStyle w:val="BodyText"/>
      </w:pPr>
      <w:r>
        <w:t xml:space="preserve">For stakeholders in government and industry within Egypt Cairo, investing in this human capital is the most effective strategy for future-proofing the economy. By fostering an environment where Automotive Engineers are encouraged to innovate within local constraints, Egypt Cairo can solidify its status not just as an assembly hub, but as a center of automotive engineering excellence. The road ahead requires a commitment to education, technology adoption, and sustainable practices, ensuring that the wheels of progress continue to turn for this vital industrial sector.</w:t>
      </w:r>
    </w:p>
    <w:bookmarkEnd w:id="26"/>
    <w:bookmarkStart w:id="27" w:name="references"/>
    <w:p>
      <w:pPr>
        <w:pStyle w:val="Heading3"/>
      </w:pPr>
      <w:r>
        <w:t xml:space="preserve">References</w:t>
      </w:r>
    </w:p>
    <w:p>
      <w:pPr>
        <w:numPr>
          <w:ilvl w:val="0"/>
          <w:numId w:val="1001"/>
        </w:numPr>
        <w:pStyle w:val="Compact"/>
      </w:pPr>
      <w:r>
        <w:t xml:space="preserve">Egyptian Ministry of Industry and Mineral Resources. (2023).</w:t>
      </w:r>
      <w:r>
        <w:t xml:space="preserve"> </w:t>
      </w:r>
      <w:r>
        <w:rPr>
          <w:iCs/>
          <w:i/>
        </w:rPr>
        <w:t xml:space="preserve">National Strategy for Industrial Transformation</w:t>
      </w:r>
      <w:r>
        <w:t xml:space="preserve">.</w:t>
      </w:r>
    </w:p>
    <w:p>
      <w:pPr>
        <w:numPr>
          <w:ilvl w:val="0"/>
          <w:numId w:val="1001"/>
        </w:numPr>
        <w:pStyle w:val="Compact"/>
      </w:pPr>
      <w:r>
        <w:t xml:space="preserve">Sternberg, T., &amp; Abu-Ismail, K. (2021). "Automotive Production in Egypt: Current Status and Future Prospects." Journal of North African Studies.</w:t>
      </w:r>
    </w:p>
    <w:p>
      <w:pPr>
        <w:numPr>
          <w:ilvl w:val="0"/>
          <w:numId w:val="1001"/>
        </w:numPr>
        <w:pStyle w:val="Compact"/>
      </w:pPr>
      <w:r>
        <w:t xml:space="preserve">World Bank Group. (2022). "Egypt Economic Monitor: The Role of Manufacturing in Recovery."</w:t>
      </w:r>
    </w:p>
    <w:p>
      <w:pPr>
        <w:numPr>
          <w:ilvl w:val="0"/>
          <w:numId w:val="1001"/>
        </w:numPr>
        <w:pStyle w:val="Compact"/>
      </w:pPr>
      <w:r>
        <w:t xml:space="preserve">Society of Automotive Engineers (SAE) International. (2023). "Global Trends in EV Infrastructure and Engineering Requirements."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Transforming Mobility: The Role of the Automotive Engineer in Egypt Cairo</dc:title>
  <dc:creator/>
  <dc:language>en</dc:language>
  <cp:keywords/>
  <dcterms:created xsi:type="dcterms:W3CDTF">2026-07-29T13:00:42Z</dcterms:created>
  <dcterms:modified xsi:type="dcterms:W3CDTF">2026-07-29T13:00:42Z</dcterms:modified>
</cp:coreProperties>
</file>

<file path=docProps/custom.xml><?xml version="1.0" encoding="utf-8"?>
<Properties xmlns="http://schemas.openxmlformats.org/officeDocument/2006/custom-properties" xmlns:vt="http://schemas.openxmlformats.org/officeDocument/2006/docPropsVTypes"/>
</file>