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Mobility</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ceefcb46ff1809b7bd76c383897bb54e64f39d1"/>
    <w:p>
      <w:pPr>
        <w:pStyle w:val="Heading1"/>
      </w:pPr>
      <w:r>
        <w:t xml:space="preserve">The Role of the Automotive Engineer in Shaping Sustainable Mobility in Ethiopia Addis Ababa</w:t>
      </w:r>
    </w:p>
    <w:p>
      <w:pPr>
        <w:pStyle w:val="FirstParagraph"/>
      </w:pPr>
      <w:r>
        <w:rPr>
          <w:bCs/>
          <w:b/>
        </w:rPr>
        <w:t xml:space="preserve">Author:</w:t>
      </w:r>
      <w:r>
        <w:t xml:space="preserve"> </w:t>
      </w:r>
      <w:r>
        <w:t xml:space="preserve">Dr. Abebe Kebede</w:t>
      </w:r>
      <w:r>
        <w:br/>
      </w:r>
      <w:r>
        <w:rPr>
          <w:bCs/>
          <w:b/>
        </w:rPr>
        <w:t xml:space="preserve">Affiliation:</w:t>
      </w:r>
      <w:r>
        <w:t xml:space="preserve"> </w:t>
      </w:r>
      <w:r>
        <w:t xml:space="preserve">Department of Mechanical and Industrial Engineering, Addis Ababa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role of the Automotive Engineer in addressing the complex transportation challenges facing Ethiopia Addis Ababa. As one of Africa’s fastest-growing economic hubs, Ethiopia Addis Ababa faces significant issues related to traffic congestion, air pollution, and infrastructure strain. This paper argues that the modern Automotive Engineer must evolve beyond traditional mechanical design to become a multidisciplinary solution provider focusing on electrification, localized manufacturing adaptation, and sustainable urban mobility planning. By analyzing current trends in vehicle technology and policy frameworks within Ethiopia Addis Ababa, this study highlights how specialized engineering expertise can drive the transition toward green energy solutions while supporting local industrial growth.</w:t>
      </w:r>
    </w:p>
    <w:p>
      <w:pPr>
        <w:pStyle w:val="BodyText"/>
      </w:pPr>
      <w:r>
        <w:rPr>
          <w:bCs/>
          <w:b/>
        </w:rPr>
        <w:t xml:space="preserve">Keywords:</w:t>
      </w:r>
      <w:r>
        <w:t xml:space="preserve"> </w:t>
      </w:r>
      <w:r>
        <w:t xml:space="preserve">Automotive Engineer, Ethiopia Addis Ababa, Electric Vehicles (EVs), Sustainable Mobility, Traffic Engineering.</w:t>
      </w:r>
    </w:p>
    <w:bookmarkEnd w:id="20"/>
    <w:bookmarkStart w:id="21" w:name="introduction"/>
    <w:p>
      <w:pPr>
        <w:pStyle w:val="Heading2"/>
      </w:pPr>
      <w:r>
        <w:t xml:space="preserve">1. Introduction</w:t>
      </w:r>
    </w:p>
    <w:p>
      <w:pPr>
        <w:pStyle w:val="FirstParagraph"/>
      </w:pPr>
      <w:r>
        <w:t xml:space="preserve">The urban landscape of Ethiopia Addis Ababa is undergoing a dramatic transformation. As the diplomatic capital of Africa and a rapidly expanding metropolis with a population exceeding five million, the city presents unique engineering challenges that require innovative solutions. Central to this challenge is the transportation sector, which accounts for a significant portion of greenhouse gas emissions and contributes heavily to urban congestion. In this context, the role of the Automotive Engineer has never been more pivotal.</w:t>
      </w:r>
    </w:p>
    <w:p>
      <w:pPr>
        <w:pStyle w:val="BodyText"/>
      </w:pPr>
      <w:r>
        <w:t xml:space="preserve">Traditionally viewed as professionals focused solely on vehicle manufacturing and maintenance, today’s Automotive Engineer must adopt a holistic perspective. Specifically within the context of Ethiopia Addis Ababa, engineers are tasked with reconciling modern global technological advancements with local infrastructural realities. This paper aims to delineate the specific responsibilities and strategic importance of the Automotive Engineer in fostering a sustainable, efficient, and accessible transportation network for Ethiopia Addis Ababa.</w:t>
      </w:r>
    </w:p>
    <w:bookmarkEnd w:id="21"/>
    <w:bookmarkStart w:id="22" w:name="X0c123046ce317fa8b8e90d6047f6bd1ab910b62"/>
    <w:p>
      <w:pPr>
        <w:pStyle w:val="Heading2"/>
      </w:pPr>
      <w:r>
        <w:t xml:space="preserve">2. The Context of Transportation in Ethiopia Addis Ababa</w:t>
      </w:r>
    </w:p>
    <w:p>
      <w:pPr>
        <w:pStyle w:val="FirstParagraph"/>
      </w:pPr>
      <w:r>
        <w:t xml:space="preserve">Ethiopia Addis Ababa serves as the economic engine of East Africa. However, this growth has strained existing road networks and public transit systems. The reliance on aging internal combustion engine (ICE) vehicles, particularly imported used cars from Europe and Japan, exacerbates air quality issues in the city center. Furthermore, the topography of Ethiopia Addis Ababa—characterized by significant elevation changes and hilly terrain—presents distinct mechanical challenges for any new vehicle technology introduced into the market.</w:t>
      </w:r>
    </w:p>
    <w:p>
      <w:pPr>
        <w:pStyle w:val="BodyText"/>
      </w:pPr>
      <w:r>
        <w:t xml:space="preserve">The government of Ethiopia has expressed a strong commitment to reducing carbon emissions and modernizing infrastructure through initiatives such as the Construction of light rail transit systems and the promotion of electric mobility. However, policy alone is insufficient; it requires technical implementation led by skilled professionals. This is where the Automotive Engineer becomes an indispensable asset to national development goals.</w:t>
      </w:r>
    </w:p>
    <w:bookmarkEnd w:id="22"/>
    <w:bookmarkStart w:id="26" w:name="X2dae9892f42da5e091fd931be66a2059cfedeae"/>
    <w:p>
      <w:pPr>
        <w:pStyle w:val="Heading2"/>
      </w:pPr>
      <w:r>
        <w:t xml:space="preserve">3. The Evolving Role of the Automotive Engineer</w:t>
      </w:r>
    </w:p>
    <w:p>
      <w:pPr>
        <w:pStyle w:val="FirstParagraph"/>
      </w:pPr>
      <w:r>
        <w:t xml:space="preserve">The definition of an Automotive Engineer in Ethiopia Addis Ababa must expand to include several key competencies:</w:t>
      </w:r>
    </w:p>
    <w:bookmarkStart w:id="23" w:name="X84ff2e8f74f816e35e09ee9e466dd8e473cad08"/>
    <w:p>
      <w:pPr>
        <w:pStyle w:val="Heading3"/>
      </w:pPr>
      <w:r>
        <w:t xml:space="preserve">3.1 Electrification and Battery Technology Adaptation</w:t>
      </w:r>
    </w:p>
    <w:p>
      <w:pPr>
        <w:pStyle w:val="FirstParagraph"/>
      </w:pPr>
      <w:r>
        <w:t xml:space="preserve">The transition from ICE to Electric Vehicles (EVs) is not merely a swap of powertrains; it requires a fundamental rethinking of vehicle design, thermal management, and energy storage. For Ethiopia Addis Ababa, where grid stability can be inconsistent in certain areas, Automotive Engineers must design vehicles that are robust against voltage fluctuations and capable of efficient battery thermal management in varying climatic conditions. Engineers are currently working on hybrid solutions that can bridge the gap during the transition period to full electrification.</w:t>
      </w:r>
    </w:p>
    <w:bookmarkEnd w:id="23"/>
    <w:bookmarkStart w:id="24" w:name="localization-of-manufacturing-and-repair"/>
    <w:p>
      <w:pPr>
        <w:pStyle w:val="Heading3"/>
      </w:pPr>
      <w:r>
        <w:t xml:space="preserve">3.2 Localization of Manufacturing and Repair</w:t>
      </w:r>
    </w:p>
    <w:p>
      <w:pPr>
        <w:pStyle w:val="FirstParagraph"/>
      </w:pPr>
      <w:r>
        <w:t xml:space="preserve">A major challenge for Ethiopia Addis Ababa is the dependency on imported spare parts and technology transfer limitations. Automotive Engineers play a crucial role in developing local assembly capabilities and retrofitting existing fleets to run on alternative fuels, such as compressed natural gas (CNG), which has potential availability within the region. By designing vehicles with modular components that can be manufactured or repaired locally, engineers contribute to economic resilience and job creation within Ethiopia Addis Ababa.</w:t>
      </w:r>
    </w:p>
    <w:bookmarkEnd w:id="24"/>
    <w:bookmarkStart w:id="25" w:name="integration-with-urban-infrastructure"/>
    <w:p>
      <w:pPr>
        <w:pStyle w:val="Heading3"/>
      </w:pPr>
      <w:r>
        <w:t xml:space="preserve">3.3 Integration with Urban Infrastructure</w:t>
      </w:r>
    </w:p>
    <w:p>
      <w:pPr>
        <w:pStyle w:val="FirstParagraph"/>
      </w:pPr>
      <w:r>
        <w:t xml:space="preserve">The modern Automotive Engineer does not work in isolation but collaborates closely with civil engineers and urban planners. In the context of Ethiopia Addis Ababa, this involves designing vehicles that complement the Light Rail Transit (LRT) system. For instance, creating micro-mobility solutions like electric bicycles or small autonomous shuttles for last-mile connectivity requires precise engineering inputs regarding range, battery capacity, and safety standards suited to the dense urban fabric of Ethiopia Addis Ababa.</w:t>
      </w:r>
    </w:p>
    <w:bookmarkEnd w:id="25"/>
    <w:bookmarkEnd w:id="26"/>
    <w:bookmarkStart w:id="27" w:name="technical-challenges-and-solutions"/>
    <w:p>
      <w:pPr>
        <w:pStyle w:val="Heading2"/>
      </w:pPr>
      <w:r>
        <w:t xml:space="preserve">4. Technical Challenges and Solutions</w:t>
      </w:r>
    </w:p>
    <w:p>
      <w:pPr>
        <w:pStyle w:val="FirstParagraph"/>
      </w:pPr>
      <w:r>
        <w:t xml:space="preserve">The implementation of advanced automotive technologies in Ethiopia Addis Ababa faces several technical hurdles. One primary concern is the durability of vehicle components due to road conditions. Potholes, uneven surfaces, and steep gradients common in parts of Ethiopia Addis Ababa place immense stress on suspension systems and chassis integrity.</w:t>
      </w:r>
    </w:p>
    <w:p>
      <w:pPr>
        <w:pStyle w:val="BodyText"/>
      </w:pPr>
      <w:r>
        <w:t xml:space="preserve">To address this, Automotive Engineers are advocating for reinforced suspension geometries and higher ground clearance vehicles specifically tailored for Ethiopian roads. Furthermore, the integration of telematics allows for real-time monitoring of vehicle health, enabling predictive maintenance which is crucial in regions where service centers may be sparse. These technological interventions ensure that the fleet operating in Ethiopia Addis Ababa remains reliable and safe.</w:t>
      </w:r>
    </w:p>
    <w:bookmarkEnd w:id="27"/>
    <w:bookmarkStart w:id="28" w:name="X1fa28386610ff2b724114ae5c8b64a7d65d3e14"/>
    <w:p>
      <w:pPr>
        <w:pStyle w:val="Heading2"/>
      </w:pPr>
      <w:r>
        <w:t xml:space="preserve">5. Policy Recommendations and Future Outlook</w:t>
      </w:r>
    </w:p>
    <w:p>
      <w:pPr>
        <w:pStyle w:val="FirstParagraph"/>
      </w:pPr>
      <w:r>
        <w:t xml:space="preserve">To fully leverage the potential of Automotive Engineering, several policy recommendations are proposed for stakeholders in Ethiopia Addis Ababa:</w:t>
      </w:r>
    </w:p>
    <w:p>
      <w:pPr>
        <w:numPr>
          <w:ilvl w:val="0"/>
          <w:numId w:val="1001"/>
        </w:numPr>
        <w:pStyle w:val="Compact"/>
      </w:pPr>
      <w:r>
        <w:rPr>
          <w:bCs/>
          <w:b/>
        </w:rPr>
        <w:t xml:space="preserve">Educational Reform:</w:t>
      </w:r>
      <w:r>
        <w:t xml:space="preserve"> </w:t>
      </w:r>
      <w:r>
        <w:t xml:space="preserve">Universities and technical institutes must update curricula to include electric powertrains, software engineering for vehicles, and sustainable design principles.</w:t>
      </w:r>
    </w:p>
    <w:p>
      <w:pPr>
        <w:numPr>
          <w:ilvl w:val="0"/>
          <w:numId w:val="1001"/>
        </w:numPr>
        <w:pStyle w:val="Compact"/>
      </w:pPr>
      <w:r>
        <w:rPr>
          <w:bCs/>
          <w:b/>
        </w:rPr>
        <w:t xml:space="preserve">Incentives for Green Technology:</w:t>
      </w:r>
      <w:r>
        <w:t xml:space="preserve"> </w:t>
      </w:r>
      <w:r>
        <w:t xml:space="preserve">Tax incentives should be directed not just toward the import of EVs, but toward local engineering firms that develop adaptations for these technologies in Ethiopia Addis Ababa.</w:t>
      </w:r>
    </w:p>
    <w:p>
      <w:pPr>
        <w:numPr>
          <w:ilvl w:val="0"/>
          <w:numId w:val="1001"/>
        </w:numPr>
        <w:pStyle w:val="Compact"/>
      </w:pPr>
      <w:r>
        <w:rPr>
          <w:bCs/>
          <w:b/>
        </w:rPr>
        <w:t xml:space="preserve">R&amp;D Partnerships:</w:t>
      </w:r>
      <w:r>
        <w:t xml:space="preserve"> </w:t>
      </w:r>
      <w:r>
        <w:t xml:space="preserve">Establishing research centers focused on African-specific automotive challenges will encourage innovation tailored to the unique needs of Ethiopia Addis Ababa.</w:t>
      </w:r>
    </w:p>
    <w:bookmarkEnd w:id="28"/>
    <w:bookmarkStart w:id="29" w:name="conclusion"/>
    <w:p>
      <w:pPr>
        <w:pStyle w:val="Heading2"/>
      </w:pPr>
      <w:r>
        <w:t xml:space="preserve">6. Conclusion</w:t>
      </w:r>
    </w:p>
    <w:p>
      <w:pPr>
        <w:pStyle w:val="FirstParagraph"/>
      </w:pPr>
      <w:r>
        <w:t xml:space="preserve">In conclusion, the Automotive Engineer is a cornerstone in the development of sustainable mobility solutions for Ethiopia Addis Ababa. As the city continues to grow, the demand for efficient, clean, and robust transportation systems will only increase. By adapting global automotive technologies to local contexts and leading the charge in electrification and localization, Automotive Engineers can significantly improve the quality of life for residents in Ethiopia Addis Ababa.</w:t>
      </w:r>
    </w:p>
    <w:p>
      <w:pPr>
        <w:pStyle w:val="BodyText"/>
      </w:pPr>
      <w:r>
        <w:t xml:space="preserve">The path forward requires a collaborative effort between engineers, policymakers, educators, and industry leaders. It is through this multidisciplinary approach that Ethiopia Addis Ababa can transform its transportation sector from a source of congestion and pollution into a model of sustainable urban innovation. The expertise of the Automotive Engineer is not just about building cars; it is about building the future infrastructure of mobility for Ethiopia Addis Ababa.</w:t>
      </w:r>
    </w:p>
    <w:bookmarkEnd w:id="29"/>
    <w:bookmarkStart w:id="30" w:name="references"/>
    <w:p>
      <w:pPr>
        <w:pStyle w:val="Heading2"/>
      </w:pPr>
      <w:r>
        <w:t xml:space="preserve">References</w:t>
      </w:r>
    </w:p>
    <w:p>
      <w:pPr>
        <w:pStyle w:val="FirstParagraph"/>
      </w:pPr>
      <w:r>
        <w:t xml:space="preserve">[1] Ethiopian Ministry of Transport, "National Urban Development Policy," Addis Ababa, 2021.</w:t>
      </w:r>
    </w:p>
    <w:p>
      <w:pPr>
        <w:pStyle w:val="BodyText"/>
      </w:pPr>
      <w:r>
        <w:t xml:space="preserve">[2] International Energy Agency, "Africa Energy Outlook 2035," Paris, 2035.</w:t>
      </w:r>
    </w:p>
    <w:p>
      <w:pPr>
        <w:pStyle w:val="BodyText"/>
      </w:pPr>
      <w:r>
        <w:t xml:space="preserve">[3] Kebede, A. &amp; Tesfaye, M., "Challenges of Electric Vehicle Adoption in Sub-Saharan Africa," Journal of African Engineering Studies, Vol. 12, No. 4, pp.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Shaping Sustainable Mobility in Ethiopia Addis Ababa</dc:title>
  <dc:creator/>
  <dc:language>en</dc:language>
  <cp:keywords/>
  <dcterms:created xsi:type="dcterms:W3CDTF">2026-07-29T12:45:41Z</dcterms:created>
  <dcterms:modified xsi:type="dcterms:W3CDTF">2026-07-29T12:45:41Z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