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Advancing</w:t>
      </w:r>
      <w:r>
        <w:t xml:space="preserve"> </w:t>
      </w:r>
      <w:r>
        <w:t xml:space="preserve">Sustainable</w:t>
      </w:r>
      <w:r>
        <w:t xml:space="preserve"> </w:t>
      </w:r>
      <w:r>
        <w:t xml:space="preserve">Mobility:</w:t>
      </w:r>
      <w:r>
        <w:t xml:space="preserve"> </w:t>
      </w:r>
      <w:r>
        <w:t xml:space="preserve">A</w:t>
      </w:r>
      <w:r>
        <w:t xml:space="preserve"> </w:t>
      </w:r>
      <w:r>
        <w:t xml:space="preserve">Case</w:t>
      </w:r>
      <w:r>
        <w:t xml:space="preserve"> </w:t>
      </w:r>
      <w:r>
        <w:t xml:space="preserve">Study</w:t>
      </w:r>
      <w:r>
        <w:t xml:space="preserve"> </w:t>
      </w:r>
      <w:r>
        <w:t xml:space="preserve">Approach</w:t>
      </w:r>
      <w:r>
        <w:t xml:space="preserve"> </w:t>
      </w:r>
      <w:r>
        <w:t xml:space="preserve">for</w:t>
      </w:r>
      <w:r>
        <w:t xml:space="preserve"> </w:t>
      </w:r>
      <w:r>
        <w:t xml:space="preserve">Nigeria</w:t>
      </w:r>
      <w:r>
        <w:t xml:space="preserve"> </w:t>
      </w:r>
      <w:r>
        <w:t xml:space="preserve">Abuja</w:t>
      </w:r>
    </w:p>
    <w:bookmarkStart w:id="21" w:name="X570b61fecf598dfde34ec82589728d279b47dc5"/>
    <w:p>
      <w:pPr>
        <w:pStyle w:val="Heading1"/>
      </w:pPr>
      <w:r>
        <w:t xml:space="preserve">The Role of the Automotive Engineer in Advancing Sustainable Mobility: A Strategic Framework for Nigeria Abuja</w:t>
      </w:r>
    </w:p>
    <w:p>
      <w:pPr>
        <w:pStyle w:val="FirstParagraph"/>
      </w:pPr>
      <w:r>
        <w:rPr>
          <w:bCs/>
          <w:b/>
        </w:rPr>
        <w:t xml:space="preserve">Author:</w:t>
      </w:r>
      <w:r>
        <w:t xml:space="preserve"> </w:t>
      </w:r>
      <w:r>
        <w:t xml:space="preserve">Dr. Amina Bello</w:t>
      </w:r>
      <w:r>
        <w:br/>
      </w:r>
      <w:r>
        <w:rPr>
          <w:iCs/>
          <w:i/>
        </w:rPr>
        <w:t xml:space="preserve">Department of Mechanical Engineering, Federal University of Technology, Minna</w:t>
      </w:r>
      <w:r>
        <w:br/>
      </w:r>
      <w:r>
        <w:rPr>
          <w:iCs/>
          <w:i/>
        </w:rPr>
        <w:t xml:space="preserve">In Collaboration with the Nigerian Society of Automotive Engineers (NSAE)</w:t>
      </w:r>
    </w:p>
    <w:p>
      <w:r>
        <w:pict>
          <v:rect style="width:0;height:1.5pt" o:hralign="center" o:hrstd="t" o:hr="t"/>
        </w:pict>
      </w:r>
    </w:p>
    <w:bookmarkStart w:id="20" w:name="abstract"/>
    <w:p>
      <w:pPr>
        <w:pStyle w:val="Heading3"/>
      </w:pPr>
      <w:r>
        <w:t xml:space="preserve">Abstract</w:t>
      </w:r>
    </w:p>
    <w:p>
      <w:pPr>
        <w:pStyle w:val="FirstParagraph"/>
      </w:pPr>
      <w:r>
        <w:t xml:space="preserve">This conference paper examines the critical role of the automotive engineer in shaping the future of transportation infrastructure and technology within Nigeria Abuja. As Nigeria’s capital city experiences rapid urbanization and economic growth, the demand for efficient, safe, and sustainable mobility solutions has never been more pressing. This document explores how specialized engineering knowledge can be applied to local challenges, including traffic congestion, air quality concerns, and the transition toward electric vehicle (EV) adoption. By analyzing current infrastructure constraints and leveraging indigenous technical talent this study proposes a roadmap for integrating advanced automotive engineering principles into the daily operations of Nigeria Abuja’s transport sector.</w:t>
      </w:r>
    </w:p>
    <w:bookmarkEnd w:id="20"/>
    <w:bookmarkEnd w:id="21"/>
    <w:bookmarkStart w:id="22" w:name="introduction"/>
    <w:p>
      <w:pPr>
        <w:pStyle w:val="Heading2"/>
      </w:pPr>
      <w:r>
        <w:t xml:space="preserve">1. Introduction</w:t>
      </w:r>
    </w:p>
    <w:p>
      <w:pPr>
        <w:pStyle w:val="FirstParagraph"/>
      </w:pPr>
      <w:r>
        <w:t xml:space="preserve">The landscape of urban transportation is undergoing a paradigm shift globally, with developing nations facing unique challenges that require tailored engineering solutions. In the context of this paper, we focus specifically on Nigeria Abuja, a city that serves as the political and administrative heart of Nigeria. While Abuja was planned with wide avenues and ample green spaces to mitigate traffic issues typical of other African megacities like Lagos, recent years have seen an exponential increase in vehicle population. This surge has strained existing infrastructure and highlighted the urgent need for professional intervention from the automotive engineer.</w:t>
      </w:r>
    </w:p>
    <w:p>
      <w:pPr>
        <w:pStyle w:val="BodyText"/>
      </w:pPr>
      <w:r>
        <w:t xml:space="preserve">The term "Automotive Engineer" here refers not merely to designers of vehicles but to comprehensive systems analysts who understand vehicle dynamics, powertrain efficiency, safety regulations, and urban integration. For Nigeria Abuja to maintain its status as a modern capital city it is imperative that these engineers play a central role in policy formulation and infrastructure development.</w:t>
      </w:r>
    </w:p>
    <w:bookmarkEnd w:id="22"/>
    <w:bookmarkStart w:id="23" w:name="current-challenges-in-nigeria-abuja"/>
    <w:p>
      <w:pPr>
        <w:pStyle w:val="Heading2"/>
      </w:pPr>
      <w:r>
        <w:t xml:space="preserve">2. Current Challenges in Nigeria Abuja</w:t>
      </w:r>
    </w:p>
    <w:p>
      <w:pPr>
        <w:pStyle w:val="FirstParagraph"/>
      </w:pPr>
      <w:r>
        <w:t xml:space="preserve">The automotive engineering community faces several distinct hurdles when attempting to optimize mobility solutions for Nigeria Abuja:</w:t>
      </w:r>
    </w:p>
    <w:p>
      <w:pPr>
        <w:numPr>
          <w:ilvl w:val="0"/>
          <w:numId w:val="1001"/>
        </w:numPr>
        <w:pStyle w:val="Compact"/>
      </w:pPr>
      <w:r>
        <w:rPr>
          <w:bCs/>
          <w:b/>
        </w:rPr>
        <w:t xml:space="preserve">Aging Fleet Composition:</w:t>
      </w:r>
      <w:r>
        <w:t xml:space="preserve"> </w:t>
      </w:r>
      <w:r>
        <w:t xml:space="preserve">A significant portion of vehicles operating within Nigeria Abuja are older models with inefficient internal combustion engines. These vehicles contribute disproportionately to carbon emissions and suffer from higher maintenance costs, placing a burden on both individual citizens and the broader economy.</w:t>
      </w:r>
    </w:p>
    <w:p>
      <w:pPr>
        <w:numPr>
          <w:ilvl w:val="0"/>
          <w:numId w:val="1001"/>
        </w:numPr>
        <w:pStyle w:val="Compact"/>
      </w:pPr>
      <w:r>
        <w:rPr>
          <w:bCs/>
          <w:b/>
        </w:rPr>
        <w:t xml:space="preserve">Road Infrastructure Degradation:</w:t>
      </w:r>
      <w:r>
        <w:t xml:space="preserve"> </w:t>
      </w:r>
      <w:r>
        <w:t xml:space="preserve">While Abuja is relatively new compared to other African cities, certain arterial roads are experiencing wear due to heavy load-bearing traffic. Automotive engineers must collaborate with civil engineers to assess road surfaces for their compatibility with modern vehicle weights and suspension systems.</w:t>
      </w:r>
    </w:p>
    <w:p>
      <w:pPr>
        <w:numPr>
          <w:ilvl w:val="0"/>
          <w:numId w:val="1001"/>
        </w:numPr>
        <w:pStyle w:val="Compact"/>
      </w:pPr>
      <w:r>
        <w:rPr>
          <w:bCs/>
          <w:b/>
        </w:rPr>
        <w:t xml:space="preserve">Lack of Standardized Maintenance Protocols:</w:t>
      </w:r>
      <w:r>
        <w:t xml:space="preserve"> </w:t>
      </w:r>
      <w:r>
        <w:t xml:space="preserve">There is a gap in the professional certification of mechanics and service centers. This leads to inconsistent vehicle performance and safety standards, which poses a risk to public safety. The role of the automotive engineer includes establishing certification frameworks for local workshops.</w:t>
      </w:r>
    </w:p>
    <w:p>
      <w:pPr>
        <w:numPr>
          <w:ilvl w:val="0"/>
          <w:numId w:val="1001"/>
        </w:numPr>
        <w:pStyle w:val="Compact"/>
      </w:pPr>
      <w:r>
        <w:rPr>
          <w:bCs/>
          <w:b/>
        </w:rPr>
        <w:t xml:space="preserve">Energizing Transition Barriers:</w:t>
      </w:r>
      <w:r>
        <w:t xml:space="preserve"> </w:t>
      </w:r>
      <w:r>
        <w:t xml:space="preserve">The transition to electric vehicles (EVs) in Nigeria Abuja is hindered by an underdeveloped charging infrastructure and grid reliability issues. Engineers are required to design hybrid solutions that account for intermittent power supply, a common feature in the regional energy landscape.</w:t>
      </w:r>
    </w:p>
    <w:bookmarkEnd w:id="23"/>
    <w:bookmarkStart w:id="27" w:name="X3dde2d391416b566969682747e50040bbb60c13"/>
    <w:p>
      <w:pPr>
        <w:pStyle w:val="Heading2"/>
      </w:pPr>
      <w:r>
        <w:t xml:space="preserve">3. The Strategic Role of the Automotive Engineer</w:t>
      </w:r>
    </w:p>
    <w:p>
      <w:pPr>
        <w:pStyle w:val="FirstParagraph"/>
      </w:pPr>
      <w:r>
        <w:t xml:space="preserve">To address these challenges, the automotive engineer must adopt a multi-disciplinary approach. In Nigeria Abuja this involves moving beyond traditional vehicle design to encompass urban planning and environmental sustainability.</w:t>
      </w:r>
    </w:p>
    <w:bookmarkStart w:id="24" w:name="X32cc08c459a093901fc322ccc7a73be4f1724e5"/>
    <w:p>
      <w:pPr>
        <w:pStyle w:val="Heading3"/>
      </w:pPr>
      <w:r>
        <w:t xml:space="preserve">3.1 Promoting Fuel Efficiency and Emission Control</w:t>
      </w:r>
    </w:p>
    <w:p>
      <w:pPr>
        <w:pStyle w:val="FirstParagraph"/>
      </w:pPr>
      <w:r>
        <w:t xml:space="preserve">The immediate priority for any automotive engineer operating in Nigeria Abuja is the reduction of vehicular emissions. This can be achieved through the retrofitting of older vehicles with catalytic converters and engine control units that optimize fuel injection. Furthermore engineers can advocate for stricter importation standards that prioritize Euro-5 compliant vehicles over older, dirtier models. By leading technical audits for fleet operators such as public bus services and government agencies automotive engineers can ensure compliance with environmental regulations.</w:t>
      </w:r>
    </w:p>
    <w:bookmarkEnd w:id="24"/>
    <w:bookmarkStart w:id="25" w:name="X3e4e25799335eb379974a379d98b5bfe72286fa"/>
    <w:p>
      <w:pPr>
        <w:pStyle w:val="Heading3"/>
      </w:pPr>
      <w:r>
        <w:t xml:space="preserve">3.2 Enhancing Traffic Flow through Intelligent Transportation Systems (ITS)</w:t>
      </w:r>
    </w:p>
    <w:p>
      <w:pPr>
        <w:pStyle w:val="FirstParagraph"/>
      </w:pPr>
      <w:r>
        <w:t xml:space="preserve">Traffic congestion in Nigeria Abuja is not solely a function of vehicle volume but also of inefficient signal timing and route management. Automotive engineers are well-positioned to integrate telematics and IoT sensors into vehicle fleets. By collecting real-time data on traffic patterns, engineers can develop algorithms that optimize traffic light sequences in major hubs such as the Central Business District and Wuse Market areas. This application of automotive engineering technology directly contributes to reduced travel times and lower fuel consumption for drivers in Nigeria Abuja.</w:t>
      </w:r>
    </w:p>
    <w:bookmarkEnd w:id="25"/>
    <w:bookmarkStart w:id="26" w:name="X026a36e8d993a20ad64df451617b63f912a1e24"/>
    <w:p>
      <w:pPr>
        <w:pStyle w:val="Heading3"/>
      </w:pPr>
      <w:r>
        <w:t xml:space="preserve">3.3 Facilitating the Electric Vehicle Ecosystem</w:t>
      </w:r>
    </w:p>
    <w:p>
      <w:pPr>
        <w:pStyle w:val="FirstParagraph"/>
      </w:pPr>
      <w:r>
        <w:t xml:space="preserve">The long-term vision for sustainable mobility in Nigeria Abuja relies heavily on electrification. However, this transition requires more than just importing electric cars it requires a comprehensive engineering strategy. Automotive engineers must design charging stations that utilize solar energy to offset grid instability. Additionally they must work with power utility providers to ensure that the electrical load of widespread EV charging does not overwhelm the local grid in Nigeria Abuja. Pilot programs involving electric buses for public transport can serve as testbeds for these technologies, managed and monitored by expert engineering teams.</w:t>
      </w:r>
    </w:p>
    <w:bookmarkEnd w:id="26"/>
    <w:bookmarkEnd w:id="27"/>
    <w:bookmarkStart w:id="28" w:name="capacity-building-and-education"/>
    <w:p>
      <w:pPr>
        <w:pStyle w:val="Heading2"/>
      </w:pPr>
      <w:r>
        <w:t xml:space="preserve">4. Capacity Building and Education</w:t>
      </w:r>
    </w:p>
    <w:p>
      <w:pPr>
        <w:pStyle w:val="FirstParagraph"/>
      </w:pPr>
      <w:r>
        <w:t xml:space="preserve">A critical aspect of advancing automotive engineering capabilities in Nigeria Abuja is education. There is a need for specialized training programs that equip local engineers with skills in EV technology, autonomous driving systems, and advanced materials science. Universities and technical colleges must collaborate with industry partners to create curriculum that reflects the realities of the Nigerian market. By investing in human capital, Nigeria Abuja can cultivate a workforce capable of maintaining and innovating within its own automotive ecosystem rather than relying entirely on foreign expertise.</w:t>
      </w:r>
    </w:p>
    <w:bookmarkEnd w:id="28"/>
    <w:bookmarkStart w:id="29" w:name="policy-recommendations"/>
    <w:p>
      <w:pPr>
        <w:pStyle w:val="Heading2"/>
      </w:pPr>
      <w:r>
        <w:t xml:space="preserve">5. Policy Recommendations</w:t>
      </w:r>
    </w:p>
    <w:p>
      <w:pPr>
        <w:pStyle w:val="FirstParagraph"/>
      </w:pPr>
      <w:r>
        <w:t xml:space="preserve">To support the initiatives outlined above several policy recommendations are proposed:</w:t>
      </w:r>
    </w:p>
    <w:p>
      <w:pPr>
        <w:numPr>
          <w:ilvl w:val="0"/>
          <w:numId w:val="1002"/>
        </w:numPr>
        <w:pStyle w:val="Compact"/>
      </w:pPr>
      <w:r>
        <w:rPr>
          <w:bCs/>
          <w:b/>
        </w:rPr>
        <w:t xml:space="preserve">Incentivize Green Vehicles:</w:t>
      </w:r>
      <w:r>
        <w:t xml:space="preserve"> </w:t>
      </w:r>
      <w:r>
        <w:t xml:space="preserve">The government of Nigeria Abuja should offer tax breaks or import duty waivers for vehicles that meet strict environmental standards, guided by automotive engineering assessments.</w:t>
      </w:r>
    </w:p>
    <w:p>
      <w:pPr>
        <w:numPr>
          <w:ilvl w:val="0"/>
          <w:numId w:val="1002"/>
        </w:numPr>
        <w:pStyle w:val="Compact"/>
      </w:pPr>
      <w:r>
        <w:rPr>
          <w:bCs/>
          <w:b/>
        </w:rPr>
        <w:t xml:space="preserve">Mandate Engineering Certification:</w:t>
      </w:r>
      <w:r>
        <w:t xml:space="preserve"> </w:t>
      </w:r>
      <w:r>
        <w:t xml:space="preserve">Implementation of a mandatory annual technical inspection regime for all commercial and private vehicles in Nigeria Abuja to ensure roadworthiness and emission compliance.</w:t>
      </w:r>
    </w:p>
    <w:p>
      <w:pPr>
        <w:numPr>
          <w:ilvl w:val="0"/>
          <w:numId w:val="1002"/>
        </w:numPr>
        <w:pStyle w:val="Compact"/>
      </w:pPr>
      <w:r>
        <w:rPr>
          <w:bCs/>
          <w:b/>
        </w:rPr>
        <w:t xml:space="preserve">Fund Research and Development:</w:t>
      </w:r>
      <w:r>
        <w:t xml:space="preserve"> </w:t>
      </w:r>
      <w:r>
        <w:t xml:space="preserve">Establishment of grants for local automotive engineers working on solutions specific to the Nigerian climate and infrastructure conditions.</w:t>
      </w:r>
    </w:p>
    <w:bookmarkEnd w:id="29"/>
    <w:bookmarkStart w:id="30" w:name="conclusion"/>
    <w:p>
      <w:pPr>
        <w:pStyle w:val="Heading2"/>
      </w:pPr>
      <w:r>
        <w:t xml:space="preserve">6. Conclusion</w:t>
      </w:r>
    </w:p>
    <w:p>
      <w:pPr>
        <w:pStyle w:val="FirstParagraph"/>
      </w:pPr>
      <w:r>
        <w:t xml:space="preserve">In conclusion, the automotive engineer is not just a technician but a strategic partner in the development of Nigeria Abuja. The city’s growth trajectory demands intelligent, efficient, and sustainable transportation solutions that can only be achieved through expert engineering intervention. From retrofitting older fleets to designing smart traffic systems and facilitating electric mobility the scope of work for automotive engineers is vast and vital. By embracing their role in shaping policy, infrastructure, and education stakeholders in Nigeria Abuja can transform their transport landscape into a model of efficiency for other African cities. The future of mobility in Nigeria Abuja lies firmly in the hands of skilled engineering professionals who understand both global technological trends and local contextual realities.</w:t>
      </w:r>
    </w:p>
    <w:bookmarkEnd w:id="30"/>
    <w:bookmarkStart w:id="31" w:name="references"/>
    <w:p>
      <w:pPr>
        <w:pStyle w:val="Heading2"/>
      </w:pPr>
      <w:r>
        <w:t xml:space="preserve">References</w:t>
      </w:r>
    </w:p>
    <w:p>
      <w:pPr>
        <w:numPr>
          <w:ilvl w:val="0"/>
          <w:numId w:val="1003"/>
        </w:numPr>
        <w:pStyle w:val="Compact"/>
      </w:pPr>
      <w:r>
        <w:t xml:space="preserve">Nigerian Society of Automotive Engineers (NSAE). (2023). *Annual Report on Vehicle Fleet Statistics in Abuja*.</w:t>
      </w:r>
    </w:p>
    <w:p>
      <w:pPr>
        <w:numPr>
          <w:ilvl w:val="0"/>
          <w:numId w:val="1003"/>
        </w:numPr>
        <w:pStyle w:val="Compact"/>
      </w:pPr>
      <w:r>
        <w:t xml:space="preserve">Federal Ministry of Transport. (2022). *National Policy on Sustainable Urban Mobility*.</w:t>
      </w:r>
    </w:p>
    <w:p>
      <w:pPr>
        <w:numPr>
          <w:ilvl w:val="0"/>
          <w:numId w:val="1003"/>
        </w:numPr>
        <w:pStyle w:val="Compact"/>
      </w:pPr>
      <w:r>
        <w:t xml:space="preserve">Adebayo, J., &amp; Okafor, C. (2021). "Challenges and Prospects of Electric Vehicle Adoption in West Africa." *Journal of African Engineering*, 15(3), 45-60.</w:t>
      </w:r>
    </w:p>
    <w:p>
      <w:pPr>
        <w:numPr>
          <w:ilvl w:val="0"/>
          <w:numId w:val="1003"/>
        </w:numPr>
        <w:pStyle w:val="Compact"/>
      </w:pPr>
      <w:r>
        <w:t xml:space="preserve">World Bank Group. (2023). *Nigeria Urban Transport Review: Improving Mobility in Abuja*.</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Automotive Engineer in Advancing Sustainable Mobility: A Case Study Approach for Nigeria Abuja</dc:title>
  <dc:creator/>
  <dc:language>en</dc:language>
  <cp:keywords/>
  <dcterms:created xsi:type="dcterms:W3CDTF">2026-07-29T15:15:51Z</dcterms:created>
  <dcterms:modified xsi:type="dcterms:W3CDTF">2026-07-29T15:15:51Z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