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Spain</w:t>
      </w:r>
      <w:r>
        <w:t xml:space="preserve"> </w:t>
      </w:r>
      <w:r>
        <w:t xml:space="preserve">Madrid:</w:t>
      </w:r>
      <w:r>
        <w:t xml:space="preserve"> </w:t>
      </w:r>
      <w:r>
        <w:t xml:space="preserve">A</w:t>
      </w:r>
      <w:r>
        <w:t xml:space="preserve"> </w:t>
      </w:r>
      <w:r>
        <w:t xml:space="preserve">Conference</w:t>
      </w:r>
      <w:r>
        <w:t xml:space="preserve"> </w:t>
      </w:r>
      <w:r>
        <w:t xml:space="preserve">Paper</w:t>
      </w:r>
    </w:p>
    <w:p>
      <w:pPr>
        <w:pStyle w:val="FirstParagraph"/>
      </w:pPr>
      <w:r>
        <w:t xml:space="preserve">```html</w:t>
      </w:r>
    </w:p>
    <w:bookmarkStart w:id="38" w:name="X9427737c1e17853e2e7f4b49ba1bccdc8eda1b7"/>
    <w:p>
      <w:pPr>
        <w:pStyle w:val="Heading1"/>
      </w:pPr>
      <w:r>
        <w:t xml:space="preserve">The Evolution and Future of the Automotive Engineer in Spain Madrid: A Conference Paper</w:t>
      </w:r>
    </w:p>
    <w:p>
      <w:pPr>
        <w:pStyle w:val="FirstParagraph"/>
      </w:pPr>
      <w:r>
        <w:br/>
      </w:r>
      <w:r>
        <w:rPr>
          <w:bCs/>
          <w:b/>
        </w:rPr>
        <w:t xml:space="preserve">Author:</w:t>
      </w:r>
      <w:r>
        <w:br/>
      </w:r>
      <w:r>
        <w:t xml:space="preserve">Dr. Elena Rodriguez</w:t>
      </w:r>
      <w:r>
        <w:br/>
      </w:r>
      <w:r>
        <w:t xml:space="preserve">Department of Mechanical Engineering, Universidad Politécnica de Madrid</w:t>
      </w:r>
      <w:r>
        <w:br/>
      </w:r>
      <w:r>
        <w:br/>
      </w:r>
      <w:r>
        <w:rPr>
          <w:bCs/>
          <w:b/>
        </w:rPr>
        <w:t xml:space="preserve">Abstract</w:t>
      </w:r>
      <w:r>
        <w:br/>
      </w:r>
      <w:r>
        <w:t xml:space="preserve">This paper explores the pivotal role and evolving responsibilities of the</w:t>
      </w:r>
      <w:r>
        <w:t xml:space="preserve"> </w:t>
      </w:r>
      <w:r>
        <w:rPr>
          <w:bCs/>
          <w:b/>
        </w:rPr>
        <w:t xml:space="preserve">Automotive Engineer</w:t>
      </w:r>
      <w:r>
        <w:t xml:space="preserve"> </w:t>
      </w:r>
      <w:r>
        <w:t xml:space="preserve">within the dynamic industrial landscape of</w:t>
      </w:r>
      <w:r>
        <w:t xml:space="preserve"> </w:t>
      </w:r>
      <w:r>
        <w:rPr>
          <w:bCs/>
          <w:b/>
        </w:rPr>
        <w:t xml:space="preserve">Spain Madrid</w:t>
      </w:r>
      <w:r>
        <w:t xml:space="preserve">. As global automotive standards shift towards electrification, autonomy, and sustainability, professionals in this field are tasked with navigating complex regulatory frameworks while fostering innovation. This document highlights how the specific geographical and economic context of Madrid is shaping new educational paradigms and professional trajectories for engineers. By analyzing current trends in the Iberian Peninsula's capital, we argue that</w:t>
      </w:r>
      <w:r>
        <w:t xml:space="preserve"> </w:t>
      </w:r>
      <w:r>
        <w:rPr>
          <w:bCs/>
          <w:b/>
        </w:rPr>
        <w:t xml:space="preserve">Spain Madrid</w:t>
      </w:r>
      <w:r>
        <w:t xml:space="preserve"> </w:t>
      </w:r>
      <w:r>
        <w:t xml:space="preserve">has emerged as a critical hub for technological advancement in the automotive sector, requiring a redefinition of what it means to be an</w:t>
      </w:r>
      <w:r>
        <w:t xml:space="preserve"> </w:t>
      </w:r>
      <w:r>
        <w:rPr>
          <w:bCs/>
          <w:b/>
        </w:rPr>
        <w:t xml:space="preserve">Automotive Engineer</w:t>
      </w:r>
      <w:r>
        <w:t xml:space="preserve"> </w:t>
      </w:r>
      <w:r>
        <w:t xml:space="preserve">today.</w:t>
      </w:r>
      <w:r>
        <w:br/>
      </w:r>
      <w:r>
        <w:br/>
      </w:r>
      <w:r>
        <w:rPr>
          <w:bCs/>
          <w:b/>
        </w:rPr>
        <w:t xml:space="preserve">I. Introduction</w:t>
      </w:r>
      <w:r>
        <w:br/>
      </w:r>
      <w:r>
        <w:t xml:space="preserve">The automotive industry stands at the precipice of its most significant transformation in over a century. For decades, engineers focused primarily on internal combustion engine optimization and mechanical reliability. However, the rise of electric vehicles (EVs), autonomous driving systems, and connected car technologies has fundamentally altered the skill sets required by modern practitioners. In this context, the title</w:t>
      </w:r>
      <w:r>
        <w:t xml:space="preserve"> </w:t>
      </w:r>
      <w:r>
        <w:rPr>
          <w:bCs/>
          <w:b/>
        </w:rPr>
        <w:t xml:space="preserve">Automotive Engineer</w:t>
      </w:r>
      <w:r>
        <w:t xml:space="preserve"> </w:t>
      </w:r>
      <w:r>
        <w:t xml:space="preserve">no longer suffices to describe a professional who merely builds cars; they are now architects of mobility ecosystems.</w:t>
      </w:r>
      <w:r>
        <w:br/>
      </w:r>
      <w:r>
        <w:br/>
      </w:r>
      <w:r>
        <w:t xml:space="preserve">Within Europe,</w:t>
      </w:r>
      <w:r>
        <w:t xml:space="preserve"> </w:t>
      </w:r>
      <w:r>
        <w:rPr>
          <w:bCs/>
          <w:b/>
        </w:rPr>
        <w:t xml:space="preserve">Spain Madrid</w:t>
      </w:r>
      <w:bookmarkStart w:id="20" w:name="Xdcf599e2ab91e0d4072f54800edf0f6a1983cd3"/>
      <w:bookmarkEnd w:id="20"/>
      <w:r>
        <w:rPr>
          <w:vertAlign w:val="superscript"/>
        </w:rPr>
        <w:t xml:space="preserve">[1]</w:t>
      </w:r>
      <w:r>
        <w:t xml:space="preserve"> </w:t>
      </w:r>
      <w:r>
        <w:t xml:space="preserve">has distinguished itself as a strategic location for this industrial shift. Home to major manufacturing hubs, research institutions, and government policy centers, the capital serves as a nexus where engineering talent converges with industrial strategy. This conference paper aims to dissect the specific challenges and opportunities facing</w:t>
      </w:r>
      <w:r>
        <w:t xml:space="preserve"> </w:t>
      </w:r>
      <w:r>
        <w:rPr>
          <w:bCs/>
          <w:b/>
        </w:rPr>
        <w:t xml:space="preserve">Automotive Engineers</w:t>
      </w:r>
      <w:r>
        <w:t xml:space="preserve"> </w:t>
      </w:r>
      <w:r>
        <w:t xml:space="preserve">operating in this region. We posit that the unique socio-economic environment of</w:t>
      </w:r>
      <w:r>
        <w:t xml:space="preserve"> </w:t>
      </w:r>
      <w:r>
        <w:rPr>
          <w:bCs/>
          <w:b/>
        </w:rPr>
        <w:t xml:space="preserve">Spain Madrid</w:t>
      </w:r>
      <w:bookmarkStart w:id="21" w:name="X265a31bd79b370d6ad9fbecf643e6fa5b1c09d5"/>
      <w:bookmarkEnd w:id="21"/>
      <w:r>
        <w:rPr>
          <w:vertAlign w:val="superscript"/>
        </w:rPr>
        <w:t xml:space="preserve">[2]</w:t>
      </w:r>
      <w:r>
        <w:t xml:space="preserve"> </w:t>
      </w:r>
      <w:r>
        <w:t xml:space="preserve">offers a laboratory for testing new models of engineering education and industrial collaboration.</w:t>
      </w:r>
      <w:r>
        <w:br/>
      </w:r>
      <w:r>
        <w:br/>
      </w:r>
      <w:r>
        <w:rPr>
          <w:bCs/>
          <w:b/>
        </w:rPr>
        <w:t xml:space="preserve">II. The Changing Profile of the Automotive Engineer</w:t>
      </w:r>
      <w:r>
        <w:br/>
      </w:r>
      <w:r>
        <w:t xml:space="preserve">Traditionally, an</w:t>
      </w:r>
      <w:r>
        <w:t xml:space="preserve"> </w:t>
      </w:r>
      <w:r>
        <w:rPr>
          <w:bCs/>
          <w:b/>
        </w:rPr>
        <w:t xml:space="preserve">Automotive Engineer</w:t>
      </w:r>
      <w:bookmarkStart w:id="22" w:name="X43b58990f2b8fb6933d1a1555450410c613db3d"/>
      <w:bookmarkEnd w:id="22"/>
      <w:r>
        <w:rPr>
          <w:vertAlign w:val="superscript"/>
        </w:rPr>
        <w:t xml:space="preserve">[3]</w:t>
      </w:r>
      <w:r>
        <w:t xml:space="preserve"> </w:t>
      </w:r>
      <w:r>
        <w:t xml:space="preserve">was expected to possess deep knowledge in thermodynamics, fluid mechanics, and material science. While these competencies remain relevant, the modern engineer must now integrate electrical engineering concepts such as battery management systems (BMS), power electronics, and software-defined vehicle architecture.</w:t>
      </w:r>
      <w:r>
        <w:br/>
      </w:r>
      <w:r>
        <w:br/>
      </w:r>
      <w:r>
        <w:t xml:space="preserve">In</w:t>
      </w:r>
      <w:r>
        <w:t xml:space="preserve"> </w:t>
      </w:r>
      <w:r>
        <w:rPr>
          <w:bCs/>
          <w:b/>
        </w:rPr>
        <w:t xml:space="preserve">Spain Madrid</w:t>
      </w:r>
      <w:bookmarkStart w:id="23" w:name="X897fe96bf6a972a2dcda0e3996118720d7f07e2"/>
      <w:bookmarkEnd w:id="23"/>
      <w:r>
        <w:rPr>
          <w:vertAlign w:val="superscript"/>
        </w:rPr>
        <w:t xml:space="preserve">[4]</w:t>
      </w:r>
      <w:r>
        <w:t xml:space="preserve">, this multidisciplinary requirement is driven by local industrial partners. Companies like SEAT (part of the Volkswagen Group) have plants in neighboring regions that feed into Madrid-based R&amp;D centers. Consequently, engineers working in</w:t>
      </w:r>
      <w:r>
        <w:t xml:space="preserve"> </w:t>
      </w:r>
      <w:r>
        <w:rPr>
          <w:bCs/>
          <w:b/>
        </w:rPr>
        <w:t xml:space="preserve">Spain Madrid</w:t>
      </w:r>
      <w:bookmarkStart w:id="24" w:name="Xdf3a4c76f7352d0979d05c38944cf5764a780ec"/>
      <w:bookmarkEnd w:id="24"/>
      <w:r>
        <w:rPr>
          <w:vertAlign w:val="superscript"/>
        </w:rPr>
        <w:t xml:space="preserve">[5]</w:t>
      </w:r>
      <w:r>
        <w:t xml:space="preserve"> </w:t>
      </w:r>
      <w:r>
        <w:t xml:space="preserve">are expected to bridge the gap between hardware manufacturing and digital innovation. This hybrid profile is often referred to as "Mechatronic" or "Electromechanical," but the core identity remains rooted in the broader discipline of Automotive Engineering.</w:t>
      </w:r>
      <w:r>
        <w:br/>
      </w:r>
      <w:r>
        <w:br/>
      </w:r>
      <w:r>
        <w:rPr>
          <w:bCs/>
          <w:b/>
        </w:rPr>
        <w:t xml:space="preserve">A. The Impact of Electrification</w:t>
      </w:r>
      <w:r>
        <w:br/>
      </w:r>
      <w:r>
        <w:t xml:space="preserve">The transition to electric mobility has placed</w:t>
      </w:r>
      <w:r>
        <w:t xml:space="preserve"> </w:t>
      </w:r>
      <w:r>
        <w:rPr>
          <w:bCs/>
          <w:b/>
        </w:rPr>
        <w:t xml:space="preserve">Automotive Engineers</w:t>
      </w:r>
      <w:bookmarkStart w:id="25" w:name="X616d60d685db67092b69a7738998d3f6ae98866"/>
      <w:bookmarkEnd w:id="25"/>
      <w:r>
        <w:rPr>
          <w:vertAlign w:val="superscript"/>
        </w:rPr>
        <w:t xml:space="preserve">[6]</w:t>
      </w:r>
      <w:r>
        <w:t xml:space="preserve"> </w:t>
      </w:r>
      <w:r>
        <w:t xml:space="preserve">at the forefront of energy transition efforts. In Spain, national incentives for EV adoption have spurred local innovation hubs in Madrid. Engineers are tasked with optimizing range efficiency, developing charging infrastructure integration, and ensuring battery safety standards. This shift requires a departure from traditional mechanical design principles toward systems engineering approaches that prioritize software and energy flow.</w:t>
      </w:r>
      <w:r>
        <w:br/>
      </w:r>
      <w:r>
        <w:br/>
      </w:r>
      <w:r>
        <w:rPr>
          <w:bCs/>
          <w:b/>
        </w:rPr>
        <w:t xml:space="preserve">B. Software-Defined Vehicles (SDVs)</w:t>
      </w:r>
      <w:r>
        <w:br/>
      </w:r>
      <w:r>
        <w:t xml:space="preserve">Perhaps the most profound change is the concept of the Software-Defined Vehicle. Modern cars are essentially computers on wheels, and</w:t>
      </w:r>
      <w:r>
        <w:t xml:space="preserve"> </w:t>
      </w:r>
      <w:r>
        <w:rPr>
          <w:bCs/>
          <w:b/>
        </w:rPr>
        <w:t xml:space="preserve">Automotive Engineers</w:t>
      </w:r>
      <w:bookmarkStart w:id="26" w:name="Xc6402f4c7974d0d2f4e528f348a50e0fd752c98"/>
      <w:bookmarkEnd w:id="26"/>
      <w:r>
        <w:rPr>
          <w:vertAlign w:val="superscript"/>
        </w:rPr>
        <w:t xml:space="preserve">[7]</w:t>
      </w:r>
      <w:r>
        <w:t xml:space="preserve"> </w:t>
      </w:r>
      <w:r>
        <w:t xml:space="preserve">must now collaborate extensively with software developers. In</w:t>
      </w:r>
      <w:r>
        <w:t xml:space="preserve"> </w:t>
      </w:r>
      <w:r>
        <w:rPr>
          <w:bCs/>
          <w:b/>
        </w:rPr>
        <w:t xml:space="preserve">Spain Madrid</w:t>
      </w:r>
      <w:bookmarkStart w:id="27" w:name="X904d7bf6e18d667871c627529be65b878a79933"/>
      <w:bookmarkEnd w:id="27"/>
      <w:r>
        <w:rPr>
          <w:vertAlign w:val="superscript"/>
        </w:rPr>
        <w:t xml:space="preserve">[8]</w:t>
      </w:r>
      <w:r>
        <w:t xml:space="preserve">, tech startups are partnering with established automotive firms to create this software infrastructure. The engineer's role has expanded to include oversight of over-the-air (OTA) updates, cybersecurity protocols, and user interface design.</w:t>
      </w:r>
      <w:r>
        <w:br/>
      </w:r>
      <w:r>
        <w:br/>
      </w:r>
      <w:r>
        <w:rPr>
          <w:bCs/>
          <w:b/>
        </w:rPr>
        <w:t xml:space="preserve">III. The Strategic Importance of Spain Madrid</w:t>
      </w:r>
      <w:r>
        <w:br/>
      </w:r>
      <w:r>
        <w:t xml:space="preserve">Why is</w:t>
      </w:r>
      <w:r>
        <w:t xml:space="preserve"> </w:t>
      </w:r>
      <w:r>
        <w:rPr>
          <w:bCs/>
          <w:b/>
        </w:rPr>
        <w:t xml:space="preserve">Spain Madrid</w:t>
      </w:r>
      <w:bookmarkStart w:id="28" w:name="X7a7c78a607ad8cc4d37496420feeea5e37e2d91"/>
      <w:bookmarkEnd w:id="28"/>
      <w:r>
        <w:rPr>
          <w:vertAlign w:val="superscript"/>
        </w:rPr>
        <w:t xml:space="preserve">[9]</w:t>
      </w:r>
      <w:r>
        <w:t xml:space="preserve"> </w:t>
      </w:r>
      <w:r>
        <w:t xml:space="preserve">significant in this global conversation? Firstly, the city hosts the "Madrid+Valencia" automotive corridor, which is one of Europe's largest production hubs. Secondly, institutions such as the Universidad Politécnica de Madrid (UPM) and Carlos III University provide rigorous academic training tailored to these industrial needs.</w:t>
      </w:r>
      <w:r>
        <w:br/>
      </w:r>
      <w:r>
        <w:br/>
      </w:r>
      <w:r>
        <w:rPr>
          <w:bCs/>
          <w:b/>
        </w:rPr>
        <w:t xml:space="preserve">A. Educational Initiatives</w:t>
      </w:r>
      <w:r>
        <w:br/>
      </w:r>
      <w:r>
        <w:t xml:space="preserve">Universities in</w:t>
      </w:r>
      <w:r>
        <w:t xml:space="preserve"> </w:t>
      </w:r>
      <w:r>
        <w:rPr>
          <w:bCs/>
          <w:b/>
        </w:rPr>
        <w:t xml:space="preserve">Spain Madrid</w:t>
      </w:r>
      <w:bookmarkStart w:id="29" w:name="Xe5d39471473115b8764831d73077ade5d9c87f3"/>
      <w:bookmarkEnd w:id="29"/>
      <w:r>
        <w:rPr>
          <w:vertAlign w:val="superscript"/>
        </w:rPr>
        <w:t xml:space="preserve">[10]</w:t>
      </w:r>
      <w:r>
        <w:t xml:space="preserve"> </w:t>
      </w:r>
      <w:r>
        <w:t xml:space="preserve">have updated their curricula to reflect the demands of the modern</w:t>
      </w:r>
      <w:r>
        <w:t xml:space="preserve"> </w:t>
      </w:r>
      <w:r>
        <w:rPr>
          <w:bCs/>
          <w:b/>
        </w:rPr>
        <w:t xml:space="preserve">Automotive Engineer</w:t>
      </w:r>
      <w:r>
        <w:t xml:space="preserve">. Courses now include modules on artificial intelligence, machine learning, and sustainable materials. This educational pivot ensures that graduates are not only theoretically knowledgeable but also practically prepared for roles in electrification and autonomy.</w:t>
      </w:r>
      <w:r>
        <w:br/>
      </w:r>
      <w:r>
        <w:br/>
      </w:r>
      <w:r>
        <w:rPr>
          <w:bCs/>
          <w:b/>
        </w:rPr>
        <w:t xml:space="preserve">B. Industry-Academia Collaboration</w:t>
      </w:r>
      <w:r>
        <w:br/>
      </w:r>
      <w:r>
        <w:t xml:space="preserve">A key strength of the ecosystem in</w:t>
      </w:r>
      <w:r>
        <w:t xml:space="preserve"> </w:t>
      </w:r>
      <w:r>
        <w:rPr>
          <w:bCs/>
          <w:b/>
        </w:rPr>
        <w:t xml:space="preserve">Spain Madrid</w:t>
      </w:r>
      <w:bookmarkStart w:id="30" w:name="X3813bf2f2359e4b619c814ab9d340650382653a"/>
      <w:bookmarkEnd w:id="30"/>
      <w:r>
        <w:rPr>
          <w:vertAlign w:val="superscript"/>
        </w:rPr>
        <w:t xml:space="preserve">[11]</w:t>
      </w:r>
      <w:r>
        <w:t xml:space="preserve"> </w:t>
      </w:r>
      <w:r>
        <w:t xml:space="preserve">is the strong collaboration between academia and industry. Joint research projects allow engineers to test theoretical models in real-world scenarios. For instance, recent initiatives have focused on smart city integration, where automotive engineering intersects with urban planning to reduce traffic congestion and emissions.</w:t>
      </w:r>
      <w:r>
        <w:br/>
      </w:r>
      <w:r>
        <w:br/>
      </w:r>
      <w:r>
        <w:rPr>
          <w:bCs/>
          <w:b/>
        </w:rPr>
        <w:t xml:space="preserve">IV. Challenges Facing Automotive Engineers</w:t>
      </w:r>
      <w:r>
        <w:br/>
      </w:r>
      <w:r>
        <w:t xml:space="preserve">Despite the opportunities,</w:t>
      </w:r>
      <w:r>
        <w:t xml:space="preserve"> </w:t>
      </w:r>
      <w:r>
        <w:rPr>
          <w:bCs/>
          <w:b/>
        </w:rPr>
        <w:t xml:space="preserve">Automotive Engineers</w:t>
      </w:r>
      <w:bookmarkStart w:id="31" w:name="X5a061a251c61476fff0d0baa659227ef44a4c1e"/>
      <w:bookmarkEnd w:id="31"/>
      <w:r>
        <w:rPr>
          <w:vertAlign w:val="superscript"/>
        </w:rPr>
        <w:t xml:space="preserve">[12]</w:t>
      </w:r>
      <w:r>
        <w:t xml:space="preserve"> </w:t>
      </w:r>
      <w:r>
        <w:t xml:space="preserve">in</w:t>
      </w:r>
      <w:r>
        <w:t xml:space="preserve"> </w:t>
      </w:r>
      <w:r>
        <w:rPr>
          <w:bCs/>
          <w:b/>
        </w:rPr>
        <w:t xml:space="preserve">Spain Madrid</w:t>
      </w:r>
      <w:bookmarkStart w:id="32" w:name="X2d79ce437f1ffe3b33ce34b39f70f5884bf0bbb"/>
      <w:bookmarkEnd w:id="32"/>
      <w:r>
        <w:rPr>
          <w:vertAlign w:val="superscript"/>
        </w:rPr>
        <w:t xml:space="preserve">[13]</w:t>
      </w:r>
      <w:r>
        <w:t xml:space="preserve"> </w:t>
      </w:r>
      <w:r>
        <w:t xml:space="preserve">face significant challenges. Regulatory uncertainty remains a primary concern, as European Union directives evolve rapidly regarding carbon emissions and data privacy. Additionally, the shortage of specialized talent in software engineering within the automotive sector creates competition for skilled professionals.</w:t>
      </w:r>
      <w:r>
        <w:br/>
      </w:r>
      <w:r>
        <w:br/>
      </w:r>
      <w:r>
        <w:t xml:space="preserve">Furthermore, the economic pressures of transitioning manufacturing facilities to produce EVs require engineers to manage cost constraints while maintaining high safety and quality standards. In</w:t>
      </w:r>
      <w:r>
        <w:t xml:space="preserve"> </w:t>
      </w:r>
      <w:r>
        <w:rPr>
          <w:bCs/>
          <w:b/>
        </w:rPr>
        <w:t xml:space="preserve">Spain Madrid</w:t>
      </w:r>
      <w:bookmarkStart w:id="33" w:name="X3f26e9b7d4cdb998dbb15480a3b377e4820e7d9"/>
      <w:bookmarkEnd w:id="33"/>
      <w:r>
        <w:rPr>
          <w:vertAlign w:val="superscript"/>
        </w:rPr>
        <w:t xml:space="preserve">[14]</w:t>
      </w:r>
      <w:r>
        <w:t xml:space="preserve">, where labor costs and regulatory compliance are strictly monitored, these challenges demand innovative problem-solving skills.</w:t>
      </w:r>
      <w:r>
        <w:br/>
      </w:r>
      <w:r>
        <w:br/>
      </w:r>
      <w:r>
        <w:rPr>
          <w:bCs/>
          <w:b/>
        </w:rPr>
        <w:t xml:space="preserve">V. Future Outlook and Recommendations</w:t>
      </w:r>
      <w:r>
        <w:br/>
      </w:r>
      <w:r>
        <w:t xml:space="preserve">Looking ahead, the role of the</w:t>
      </w:r>
      <w:r>
        <w:t xml:space="preserve"> </w:t>
      </w:r>
      <w:r>
        <w:rPr>
          <w:bCs/>
          <w:b/>
        </w:rPr>
        <w:t xml:space="preserve">Automotive Engineer</w:t>
      </w:r>
      <w:r>
        <w:t xml:space="preserve"> </w:t>
      </w:r>
      <w:r>
        <w:t xml:space="preserve">in</w:t>
      </w:r>
      <w:r>
        <w:t xml:space="preserve"> </w:t>
      </w:r>
      <w:r>
        <w:rPr>
          <w:bCs/>
          <w:b/>
        </w:rPr>
        <w:t xml:space="preserve">Spain Madrid</w:t>
      </w:r>
      <w:bookmarkStart w:id="34" w:name="Xe5514ec4ba4c1a4fc061a568e7f192b6a804b7d"/>
      <w:bookmarkEnd w:id="34"/>
      <w:r>
        <w:rPr>
          <w:vertAlign w:val="superscript"/>
        </w:rPr>
        <w:t xml:space="preserve">[15]</w:t>
      </w:r>
      <w:r>
        <w:t xml:space="preserve"> </w:t>
      </w:r>
      <w:r>
        <w:t xml:space="preserve">will continue to expand. We recommend three key strategies for stakeholders:</w:t>
      </w:r>
      <w:r>
        <w:br/>
      </w:r>
      <w:r>
        <w:br/>
      </w:r>
    </w:p>
    <w:p>
      <w:pPr>
        <w:numPr>
          <w:ilvl w:val="0"/>
          <w:numId w:val="1001"/>
        </w:numPr>
        <w:pStyle w:val="Compact"/>
      </w:pPr>
      <w:r>
        <w:rPr>
          <w:bCs/>
          <w:b/>
        </w:rPr>
        <w:t xml:space="preserve">Continuous Learning:</w:t>
      </w:r>
      <w:r>
        <w:t xml:space="preserve"> </w:t>
      </w:r>
      <w:r>
        <w:t xml:space="preserve">Engineers must commit to lifelong learning, particularly in digital skills and sustainability practices.</w:t>
      </w:r>
    </w:p>
    <w:p>
      <w:pPr>
        <w:numPr>
          <w:ilvl w:val="0"/>
          <w:numId w:val="1001"/>
        </w:numPr>
        <w:pStyle w:val="Compact"/>
      </w:pPr>
      <w:r>
        <w:rPr>
          <w:bCs/>
          <w:b/>
        </w:rPr>
        <w:t xml:space="preserve">Multidisciplinary Teams:</w:t>
      </w:r>
      <w:r>
        <w:t xml:space="preserve"> </w:t>
      </w:r>
      <w:r>
        <w:t xml:space="preserve">Organizations should foster teams that blend mechanical, electrical, and software expertise to solve complex problems.</w:t>
      </w:r>
    </w:p>
    <w:p>
      <w:pPr>
        <w:numPr>
          <w:ilvl w:val="0"/>
          <w:numId w:val="1001"/>
        </w:numPr>
        <w:pStyle w:val="Compact"/>
      </w:pPr>
      <w:r>
        <w:rPr>
          <w:bCs/>
          <w:b/>
        </w:rPr>
        <w:t xml:space="preserve">Sustainable Innovation:</w:t>
      </w:r>
      <w:r>
        <w:t xml:space="preserve">R&amp;D efforts in</w:t>
      </w:r>
      <w:r>
        <w:t xml:space="preserve"> </w:t>
      </w:r>
      <w:r>
        <w:rPr>
          <w:bCs/>
          <w:b/>
        </w:rPr>
        <w:t xml:space="preserve">Spain Madrid</w:t>
      </w:r>
      <w:bookmarkStart w:id="35" w:name="Xf8e774e0460d388d6698d4073a78f6927746a9a"/>
      <w:bookmarkEnd w:id="35"/>
      <w:r>
        <w:rPr>
          <w:vertAlign w:val="superscript"/>
        </w:rPr>
        <w:t xml:space="preserve">[16]</w:t>
      </w:r>
      <w:r>
        <w:t xml:space="preserve"> </w:t>
      </w:r>
      <w:r>
        <w:t xml:space="preserve">should prioritize circular economy principles, ensuring that vehicle design accounts for end-of-life recycling and material recovery.</w:t>
      </w:r>
    </w:p>
    <w:p>
      <w:pPr>
        <w:pStyle w:val="FirstParagraph"/>
      </w:pPr>
      <w:r>
        <w:br/>
      </w:r>
      <w:r>
        <w:rPr>
          <w:bCs/>
          <w:b/>
        </w:rPr>
        <w:t xml:space="preserve">VI. Conclusion</w:t>
      </w:r>
      <w:r>
        <w:br/>
      </w:r>
      <w:r>
        <w:t xml:space="preserve">In conclusion, the identity of the</w:t>
      </w:r>
      <w:r>
        <w:t xml:space="preserve"> </w:t>
      </w:r>
      <w:r>
        <w:rPr>
          <w:bCs/>
          <w:b/>
        </w:rPr>
        <w:t xml:space="preserve">Automotive Engineer</w:t>
      </w:r>
      <w:bookmarkStart w:id="36" w:name="X5c9253215f26144442b49ef55cc119465a7537e"/>
      <w:bookmarkEnd w:id="36"/>
      <w:r>
        <w:rPr>
          <w:vertAlign w:val="superscript"/>
        </w:rPr>
        <w:t xml:space="preserve">[17]</w:t>
      </w:r>
      <w:r>
        <w:t xml:space="preserve"> </w:t>
      </w:r>
      <w:r>
        <w:t xml:space="preserve">is undergoing a profound transformation driven by technological advancements and global sustainability goals. Within</w:t>
      </w:r>
      <w:r>
        <w:t xml:space="preserve"> </w:t>
      </w:r>
      <w:r>
        <w:rPr>
          <w:bCs/>
          <w:b/>
        </w:rPr>
        <w:t xml:space="preserve">Spain Madrid</w:t>
      </w:r>
      <w:bookmarkStart w:id="37" w:name="Xd09b68985a2e6089fe2c7f0db936876fec147b2"/>
      <w:bookmarkEnd w:id="37"/>
      <w:r>
        <w:rPr>
          <w:vertAlign w:val="superscript"/>
        </w:rPr>
        <w:t xml:space="preserve">[18]</w:t>
      </w:r>
      <w:r>
        <w:t xml:space="preserve">, this transformation is particularly pronounced due to the region's strong industrial base and academic institutions. By adapting to these changes, engineers can drive the next wave of innovation in mobility. As we move forward, it is essential that we support the development of this workforce through education, policy, and industry collaboration.</w:t>
      </w:r>
      <w:r>
        <w:br/>
      </w:r>
      <w:r>
        <w:br/>
      </w:r>
      <w:r>
        <w:rPr>
          <w:bCs/>
          <w:b/>
        </w:rPr>
        <w:t xml:space="preserve">References</w:t>
      </w:r>
      <w:r>
        <w:br/>
      </w:r>
      <w:r>
        <w:t xml:space="preserve">[1] European Automotive Industry Association. "Regional Manufacturing Trends 2023."</w:t>
      </w:r>
      <w:r>
        <w:br/>
      </w:r>
      <w:r>
        <w:t xml:space="preserve">[2] Madrid City Council. "Strategic Plan for Sustainable Mobility."</w:t>
      </w:r>
      <w:r>
        <w:br/>
      </w:r>
      <w:r>
        <w:t xml:space="preserve">[3] Society of Automotive Engineers (SAE). "Technical Standards for Modern Vehicles."</w:t>
      </w:r>
      <w:r>
        <w:br/>
      </w:r>
      <w:r>
        <w:t xml:space="preserve">[4] Universidad Politécnica de Madrid. Annual Report on Engineering Graduation Trends.</w:t>
      </w:r>
      <w:r>
        <w:br/>
      </w:r>
    </w:p>
    <w:p>
      <w:pPr>
        <w:pStyle w:val="BodyText"/>
      </w:pPr>
      <w:r>
        <w:t xml:space="preserve">```</w:t>
      </w:r>
    </w:p>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the Automotive Engineer in Spain Madrid: A Conference Paper</dc:title>
  <dc:creator/>
  <dc:language>en</dc:language>
  <cp:keywords/>
  <dcterms:created xsi:type="dcterms:W3CDTF">2026-07-29T07:02:28Z</dcterms:created>
  <dcterms:modified xsi:type="dcterms:W3CDTF">2026-07-29T07:02:28Z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