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Manchester:</w:t>
      </w:r>
      <w:r>
        <w:t xml:space="preserve"> </w:t>
      </w:r>
      <w:r>
        <w:t xml:space="preserve">Navigating</w:t>
      </w:r>
      <w:r>
        <w:t xml:space="preserve"> </w:t>
      </w:r>
      <w:r>
        <w:t xml:space="preserve">the</w:t>
      </w:r>
      <w:r>
        <w:t xml:space="preserve"> </w:t>
      </w:r>
      <w:r>
        <w:t xml:space="preserve">UK's</w:t>
      </w:r>
      <w:r>
        <w:t xml:space="preserve"> </w:t>
      </w:r>
      <w:r>
        <w:t xml:space="preserve">Electric</w:t>
      </w:r>
      <w:r>
        <w:t xml:space="preserve"> </w:t>
      </w:r>
      <w:r>
        <w:t xml:space="preserve">Revolution</w:t>
      </w:r>
    </w:p>
    <w:bookmarkStart w:id="27" w:name="Xd5525503cbaf8176daed7b84885075120886f4e"/>
    <w:p>
      <w:pPr>
        <w:pStyle w:val="Heading1"/>
      </w:pPr>
      <w:r>
        <w:t xml:space="preserve">The Evolution of the Automotive Engineer in Manchester: Navigating the United Kingdom Manchester Electric Revolution and Sustainable Mobility Landscapes</w:t>
      </w:r>
    </w:p>
    <w:p>
      <w:pPr>
        <w:pStyle w:val="FirstParagraph"/>
      </w:pPr>
      <w:r>
        <w:rPr>
          <w:bCs/>
          <w:b/>
        </w:rPr>
        <w:t xml:space="preserve">Dr. Alistair Sterling</w:t>
      </w:r>
    </w:p>
    <w:p>
      <w:pPr>
        <w:pStyle w:val="BodyText"/>
      </w:pPr>
      <w:r>
        <w:t xml:space="preserve">School of Mechanical, Aerospace and Civil Engineering, University of Manchester</w:t>
      </w:r>
    </w:p>
    <w:p>
      <w:pPr>
        <w:pStyle w:val="BodyText"/>
      </w:pPr>
      <w:r>
        <w:t xml:space="preserve">Manchester Academic Health Science Centre, United Kingdom Manchester Region</w:t>
      </w:r>
    </w:p>
    <w:bookmarkStart w:id="20" w:name="abstract"/>
    <w:p>
      <w:pPr>
        <w:pStyle w:val="Heading2"/>
      </w:pPr>
      <w:r>
        <w:t xml:space="preserve">Abstract</w:t>
      </w:r>
    </w:p>
    <w:p>
      <w:pPr>
        <w:pStyle w:val="FirstParagraph"/>
      </w:pPr>
      <w:r>
        <w:rPr>
          <w:bCs/>
          <w:b/>
        </w:rPr>
        <w:t xml:space="preserve">This conference paper examines the critical role of the Automotive Engineer within the dynamic industrial ecosystem of Manchester, United Kingdom. As global automotive paradigms shift toward electrification and autonomous systems, professionals designated as an Automotive Engineer must adapt to a rapidly changing regulatory and technological landscape. This study highlights how Manchester has emerged as a pivotal hub for automotive innovation in Northern England, driven by substantial investment from major original equipment manufacturers (OEMs) and specialized research institutions. We analyze the skill sets required for the modern Automotive Engineer, focusing on battery management systems, sustainable manufacturing processes, and regulatory compliance within the United Kingdom framework. Furthermore, we discuss collaborative initiatives between academic bodies and industry leaders in Manchester that are redefining engineering education and practice.</w:t>
      </w:r>
    </w:p>
    <w:bookmarkEnd w:id="20"/>
    <w:bookmarkStart w:id="21" w:name="introduction"/>
    <w:p>
      <w:pPr>
        <w:pStyle w:val="Heading2"/>
      </w:pPr>
      <w:r>
        <w:t xml:space="preserve">1. Introduction</w:t>
      </w:r>
    </w:p>
    <w:p>
      <w:pPr>
        <w:pStyle w:val="FirstParagraph"/>
      </w:pPr>
      <w:r>
        <w:t xml:space="preserve">The automotive industry stands at a precipice of transformation, driven by climate change concerns, technological advancements, and shifting consumer demands. In this context, the figure of the Automotive Engineer is no longer confined to traditional mechanical design but has expanded into a multidisciplinary role encompassing software engineering, data science, and electrochemistry. Nowhere is this transition more palpable than in Manchester, a city that has successfully reinvented itself as a center for advanced manufacturing and digital innovation within the United Kingdom.</w:t>
      </w:r>
    </w:p>
    <w:p>
      <w:pPr>
        <w:pStyle w:val="BodyText"/>
      </w:pPr>
      <w:r>
        <w:t xml:space="preserve">Manchester’s historical legacy in engineering provides a robust foundation for its current status. However, the modern Automotive Engineer operating in this region faces unique challenges. The proximity to major testing facilities and research centers allows for rapid prototyping and validation, yet it also demands a higher level of competency in emerging technologies. This paper aims to dissect the specific contributions of the Automotive Engineer in Manchester, illustrating how local expertise contributes to national goals set by the United Kingdom government regarding net-zero emissions.</w:t>
      </w:r>
    </w:p>
    <w:bookmarkEnd w:id="21"/>
    <w:bookmarkStart w:id="22" w:name="X38bac0416731d1ed0af8972c78f6fde74bd5d7b"/>
    <w:p>
      <w:pPr>
        <w:pStyle w:val="Heading2"/>
      </w:pPr>
      <w:r>
        <w:t xml:space="preserve">2. The Manchester Ecosystem for Advanced Automotive Engineering</w:t>
      </w:r>
    </w:p>
    <w:p>
      <w:pPr>
        <w:pStyle w:val="FirstParagraph"/>
      </w:pPr>
      <w:r>
        <w:t xml:space="preserve">The landscape for an Automotive Engineer in Manchester is defined by strong synergies between academia, government policy, and private enterprise. Institutions such as the University of Manchester and Manchester Metropolitan University provide cutting-edge research capabilities that are directly accessible to industry partners. This proximity fosters a collaborative environment where theoretical innovations can be quickly translated into practical applications.</w:t>
      </w:r>
    </w:p>
    <w:p>
      <w:pPr>
        <w:pStyle w:val="BodyText"/>
      </w:pPr>
      <w:r>
        <w:t xml:space="preserve">A significant factor in this ecosystem is the presence of major automotive manufacturing plants in Greater Manchester, particularly those involved in electric vehicle (EV) production and component supply. For an Automotive Engineer based in United Kingdom Manchester, this means daily engagement with high-voltage systems, thermal management solutions, and lightweight materials. The city has become a testing ground for smart mobility solutions, with the broader UK infrastructure project influencing local engineering practices.</w:t>
      </w:r>
    </w:p>
    <w:p>
      <w:pPr>
        <w:pStyle w:val="BodyText"/>
      </w:pPr>
      <w:r>
        <w:t xml:space="preserve">Furthermore, the region benefits from specialized facilities like the Advanced Manufacturing Research Centre (AMRC) North West. Here, an Automotive Engineer can utilize state-of-the-art simulation tools and physical test rigs. This integration of digital twins and virtual prototyping is essential for reducing development cycles and costs, a critical requirement in today’s competitive market.</w:t>
      </w:r>
    </w:p>
    <w:bookmarkEnd w:id="22"/>
    <w:bookmarkStart w:id="23" w:name="X272625ede0728d427558f96eedc65b72dbd1538"/>
    <w:p>
      <w:pPr>
        <w:pStyle w:val="Heading2"/>
      </w:pPr>
      <w:r>
        <w:t xml:space="preserve">3. Skill Sets of the Modern Automotive Engineer</w:t>
      </w:r>
    </w:p>
    <w:p>
      <w:pPr>
        <w:pStyle w:val="FirstParagraph"/>
      </w:pPr>
      <w:r>
        <w:t xml:space="preserve">The role of the Automotive Engineer has evolved significantly over the past decade. Traditionally, this profession focused on internal combustion engines (ICEs), chassis dynamics, and aerodynamics. However, with the global shift away from fossil fuels, an Automotive Engineer must now possess a deep understanding of electric powertrains. In Manchester’s industrial hubs, engineers are increasingly tasked with optimizing battery pack efficiency and ensuring safety standards are met for high-voltage systems.</w:t>
      </w:r>
    </w:p>
    <w:p>
      <w:pPr>
        <w:pStyle w:val="BodyText"/>
      </w:pPr>
      <w:r>
        <w:t xml:space="preserve">Additionally, software integration is paramount. Modern vehicles are essentially data centers on wheels. Therefore, an Automotive Engineer must be proficient in embedded systems and cybersecurity protocols. The United Kingdom’s regulatory environment places strict emphasis on data privacy and vehicle security, requiring engineers to design systems that comply with these stringent standards from the outset.</w:t>
      </w:r>
    </w:p>
    <w:p>
      <w:pPr>
        <w:pStyle w:val="BodyText"/>
      </w:pPr>
      <w:r>
        <w:t xml:space="preserve">Sustainability is another core competency. An Automotive Engineer working in Manchester is often involved in lifecycle analysis, aiming to minimize the carbon footprint of vehicle production. This includes sourcing sustainable materials and designing for recyclability. The push for a circular economy in the UK automotive sector means that engineers must consider end-of-life scenarios during the initial design phases.</w:t>
      </w:r>
    </w:p>
    <w:bookmarkEnd w:id="23"/>
    <w:bookmarkStart w:id="24" w:name="regulatory-challenges-and-compliance"/>
    <w:p>
      <w:pPr>
        <w:pStyle w:val="Heading2"/>
      </w:pPr>
      <w:r>
        <w:t xml:space="preserve">4. Regulatory Challenges and Compliance</w:t>
      </w:r>
    </w:p>
    <w:p>
      <w:pPr>
        <w:pStyle w:val="FirstParagraph"/>
      </w:pPr>
      <w:r>
        <w:t xml:space="preserve">Navigating the regulatory landscape is a crucial aspect of an Automotive Engineer’s job, particularly within the United Kingdom post-Brexit. The divergence from EU regulations presents both challenges and opportunities for Manchester-based firms. An Automotive Engineer must stay abreast of new UK-specific standards regarding vehicle safety, emissions testing, and homologation.</w:t>
      </w:r>
    </w:p>
    <w:p>
      <w:pPr>
        <w:pStyle w:val="BodyText"/>
      </w:pPr>
      <w:r>
        <w:t xml:space="preserve">In Manchester, local authorities are also implementing stricter emissions zones and promoting electric public transport. This creates a demand for engineers who can design vehicles suitable for urban environments with low-emission restrictions. The ability to adapt designs to meet local municipal regulations while maintaining global market competitiveness is a key differentiator for successful Automotive Engineers in the region.</w:t>
      </w:r>
    </w:p>
    <w:p>
      <w:pPr>
        <w:pStyle w:val="BodyText"/>
      </w:pPr>
      <w:r>
        <w:t xml:space="preserve">Moreover, the United Kingdom government’s ban on the sale of new petrol and diesel cars by 2030 exerts pressure on every stage of automotive engineering. An Automotive Engineer in Manchester must work closely with supply chain managers to ensure that component availability aligns with this aggressive timeline. This requires foresight, agility, and a robust understanding of global supply chain dynamics.</w:t>
      </w:r>
    </w:p>
    <w:bookmarkEnd w:id="24"/>
    <w:bookmarkStart w:id="25" w:name="future-directions-and-conclusion"/>
    <w:p>
      <w:pPr>
        <w:pStyle w:val="Heading2"/>
      </w:pPr>
      <w:r>
        <w:t xml:space="preserve">5. Future Directions and Conclusion</w:t>
      </w:r>
    </w:p>
    <w:p>
      <w:pPr>
        <w:pStyle w:val="FirstParagraph"/>
      </w:pPr>
      <w:r>
        <w:t xml:space="preserve">Looking ahead, the trajectory for an Automotive Engineer in Manchester is promising but demanding. The integration of autonomous driving technologies will further complicate the engineering landscape, requiring interdisciplinary collaboration between mechanical engineers, AI specialists, and urban planners. Manchester’s commitment to becoming a smart city offers an ideal sandbox for testing these technologies.</w:t>
      </w:r>
    </w:p>
    <w:p>
      <w:pPr>
        <w:pStyle w:val="BodyText"/>
      </w:pPr>
      <w:r>
        <w:t xml:space="preserve">In conclusion, the Automotive Engineer in United Kingdom Manchester plays a pivotal role in shaping the future of mobility. By leveraging local academic resources and industrial partnerships, professionals in this field are at the forefront of technological innovation. The challenges posed by electrification, software integration, and regulatory compliance require a versatile and forward-thinking approach. As Manchester continues to solidify its reputation as an engineering powerhouse within the UK, the Automotive Engineer will remain central to driving sustainable and efficient transport solutions for decades to come.</w:t>
      </w:r>
    </w:p>
    <w:bookmarkEnd w:id="25"/>
    <w:bookmarkStart w:id="26" w:name="references"/>
    <w:p>
      <w:pPr>
        <w:pStyle w:val="Heading2"/>
      </w:pPr>
      <w:r>
        <w:t xml:space="preserve">References</w:t>
      </w:r>
    </w:p>
    <w:p>
      <w:pPr>
        <w:pStyle w:val="FirstParagraph"/>
      </w:pPr>
      <w:r>
        <w:t xml:space="preserve">[1] Department for Transport. (2023). *Future of Mobility Strategy in United Kingdom*. London: HMSO.</w:t>
      </w:r>
    </w:p>
    <w:p>
      <w:pPr>
        <w:pStyle w:val="BodyText"/>
      </w:pPr>
      <w:r>
        <w:t xml:space="preserve">[2] University of Manchester. (2024). *Advanced Manufacturing Research Centre Annual Report*. Manchester, UK.</w:t>
      </w:r>
    </w:p>
    <w:p>
      <w:pPr>
        <w:pStyle w:val="BodyText"/>
      </w:pPr>
      <w:r>
        <w:t xml:space="preserve">[3] Society of Automotive Engineers International. (2023). *Global Trends in Electric Vehicle Engineering*. Warrendale, PA: SAE International.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Automotive Engineer in Manchester: Navigating the UK's Electric Revolution</dc:title>
  <dc:creator/>
  <dc:language>en</dc:language>
  <cp:keywords/>
  <dcterms:created xsi:type="dcterms:W3CDTF">2026-07-29T19:34:33Z</dcterms:created>
  <dcterms:modified xsi:type="dcterms:W3CDTF">2026-07-29T19:34:33Z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