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Mobility:</w:t>
      </w:r>
      <w:r>
        <w:t xml:space="preserve"> </w:t>
      </w:r>
      <w:r>
        <w:t xml:space="preserve">Innovations</w:t>
      </w:r>
      <w:r>
        <w:t xml:space="preserve"> </w:t>
      </w:r>
      <w:r>
        <w:t xml:space="preserve">in</w:t>
      </w:r>
      <w:r>
        <w:t xml:space="preserve"> </w:t>
      </w:r>
      <w:r>
        <w:t xml:space="preserve">the</w:t>
      </w:r>
      <w:r>
        <w:t xml:space="preserve"> </w:t>
      </w:r>
      <w:r>
        <w:t xml:space="preserve">Automotive</w:t>
      </w:r>
      <w:r>
        <w:t xml:space="preserve"> </w:t>
      </w:r>
      <w:r>
        <w:t xml:space="preserve">Engineer</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7aafc487733a6a43674c31967d57a3ef59683a6"/>
    <w:p>
      <w:pPr>
        <w:pStyle w:val="Heading1"/>
      </w:pPr>
      <w:r>
        <w:t xml:space="preserve">The Future of Mobility: Innovations in the Automotive Engineer Landscape in United States Houston</w:t>
      </w:r>
    </w:p>
    <w:p>
      <w:pPr>
        <w:pStyle w:val="FirstParagraph"/>
      </w:pPr>
      <w:r>
        <w:rPr>
          <w:bCs/>
          <w:b/>
        </w:rPr>
        <w:t xml:space="preserve">Abstract</w:t>
      </w:r>
    </w:p>
    <w:p>
      <w:pPr>
        <w:pStyle w:val="BodyText"/>
      </w:pPr>
      <w:r>
        <w:t xml:space="preserve">This conference paper explores the critical role of the Automotive Engineer within the dynamic industrial ecosystem of United States Houston. As global energy markets shift and technological paradigms evolve, Houston has emerged as a pivotal hub for automotive innovation, bridging traditional petroleum expertise with cutting-edge mobility solutions. This study examines how Automotive Engineer professionals are adapting to demands for electrification, autonomous driving technologies, and sustainable manufacturing processes specifically tailored to the regional context of United States Houston. By analyzing case studies from local research institutions and corporate headquarters located in United States Houston, we demonstrate how strategic collaboration among engineers is driving forward the next generation of vehicle infrastructure. The findings suggest that while challenges remain in supply chain resilience and workforce training, the integration of advanced engineering principles by Automotive Engineer specialists in United States Houston positions the city as a leader in North American automotive advancement.</w:t>
      </w:r>
    </w:p>
    <w:bookmarkStart w:id="20" w:name="introduction"/>
    <w:p>
      <w:pPr>
        <w:pStyle w:val="Heading2"/>
      </w:pPr>
      <w:r>
        <w:t xml:space="preserve">1. Introduction</w:t>
      </w:r>
    </w:p>
    <w:p>
      <w:pPr>
        <w:pStyle w:val="FirstParagraph"/>
      </w:pPr>
      <w:r>
        <w:t xml:space="preserve">The automotive industry stands at a crossroads, undergoing a transformation arguably more significant than the introduction of the assembly line itself. This shift is driven by three primary forces: electrification, connectivity, and autonomy. In this landscape, the role of the Automotive Engineer has evolved from mechanical design optimization to multidisciplinary systems integration. Nowhere is this evolution more pronounced than in United States Houston. Historically known as the energy capital of the world for its petrochemical dominance, United States Houston is successfully pivoting toward becoming a nexus for future mobility technologies.</w:t>
      </w:r>
    </w:p>
    <w:p>
      <w:pPr>
        <w:pStyle w:val="BodyText"/>
      </w:pPr>
      <w:r>
        <w:t xml:space="preserve">Houston’s unique position allows it to leverage existing infrastructure, talent pools, and capital investments in energy transition. However, this transition requires more than just financial investment; it necessitates the expertise of skilled Automotive Engineer professionals who can navigate the complex intersection of electrical engineering, computer science, and mechanical systems. This paper argues that United States Houston is uniquely poised to lead this charge because its local ecosystem supports rapid prototyping and testing environments essential for modern automotive development.</w:t>
      </w:r>
    </w:p>
    <w:bookmarkEnd w:id="20"/>
    <w:bookmarkStart w:id="21" w:name="X2dae9892f42da5e091fd931be66a2059cfedeae"/>
    <w:p>
      <w:pPr>
        <w:pStyle w:val="Heading2"/>
      </w:pPr>
      <w:r>
        <w:t xml:space="preserve">2. The Evolving Role of the Automotive Engineer</w:t>
      </w:r>
    </w:p>
    <w:p>
      <w:pPr>
        <w:pStyle w:val="FirstParagraph"/>
      </w:pPr>
      <w:r>
        <w:t xml:space="preserve">To understand the impact on United States Houston, one must first define the contemporary scope of an Automotive Engineer. Traditionally, this role focused on internal combustion engines (ICE) and chassis dynamics. Today’s Automotive Engineer is expected to possess competency in battery management systems (BMS), software-defined vehicles (SDV), and artificial intelligence algorithms for autonomous navigation.</w:t>
      </w:r>
    </w:p>
    <w:p>
      <w:pPr>
        <w:pStyle w:val="BodyText"/>
      </w:pPr>
      <w:r>
        <w:t xml:space="preserve">In the context of United States Houston, these engineers are not working in isolation. They are part of a broader network that includes aerospace professionals, robotics specialists, and data scientists. This cross-pollination is critical. For instance, many firms in United States Houston have roots in aerospace engineering due to the proximity to NASA’s Johnson Space Center. Automotive Engineer teams here are increasingly adopting aerospace-grade reliability standards for electric vehicle (EV) components, enhancing safety and durability.</w:t>
      </w:r>
    </w:p>
    <w:bookmarkEnd w:id="21"/>
    <w:bookmarkStart w:id="25" w:name="X3338d7238d3de26d470ca302efe2bf2f459842c"/>
    <w:p>
      <w:pPr>
        <w:pStyle w:val="Heading2"/>
      </w:pPr>
      <w:r>
        <w:t xml:space="preserve">3. Technological Innovations Driven by Local Expertise</w:t>
      </w:r>
    </w:p>
    <w:bookmarkStart w:id="22" w:name="electrification-and-battery-technology"/>
    <w:p>
      <w:pPr>
        <w:pStyle w:val="Heading3"/>
      </w:pPr>
      <w:r>
        <w:t xml:space="preserve">3.1 Electrification and Battery Technology</w:t>
      </w:r>
    </w:p>
    <w:p>
      <w:pPr>
        <w:pStyle w:val="FirstParagraph"/>
      </w:pPr>
      <w:r>
        <w:t xml:space="preserve">Houston’s energy sector provides a natural advantage in battery technology development. Automotive Engineer teams in United States Houston are collaborating with chemical engineers to develop next-generation solid-state batteries, which offer higher energy density and faster charging times compared to traditional lithium-ion cells. These innovations are crucial for addressing range anxiety, a primary barrier to EV adoption.</w:t>
      </w:r>
    </w:p>
    <w:bookmarkEnd w:id="22"/>
    <w:bookmarkStart w:id="23" w:name="autonomous-driving-systems"/>
    <w:p>
      <w:pPr>
        <w:pStyle w:val="Heading3"/>
      </w:pPr>
      <w:r>
        <w:t xml:space="preserve">3.2 Autonomous Driving Systems</w:t>
      </w:r>
    </w:p>
    <w:p>
      <w:pPr>
        <w:pStyle w:val="FirstParagraph"/>
      </w:pPr>
      <w:r>
        <w:t xml:space="preserve">The complexity of autonomous driving requires robust sensor fusion and real-time decision-making algorithms. In United States Houston, research centers are leveraging high-performance computing clusters to simulate millions of driving scenarios. Automotive Engineers in this region are focusing on creating redundant systems that ensure safety even in adverse weather conditions, such as the frequent humidity and occasional flooding associated with Gulf Coast climates.</w:t>
      </w:r>
    </w:p>
    <w:bookmarkEnd w:id="23"/>
    <w:bookmarkStart w:id="24" w:name="sustainable-manufacturing"/>
    <w:p>
      <w:pPr>
        <w:pStyle w:val="Heading3"/>
      </w:pPr>
      <w:r>
        <w:t xml:space="preserve">3.3 Sustainable Manufacturing</w:t>
      </w:r>
    </w:p>
    <w:p>
      <w:pPr>
        <w:pStyle w:val="FirstParagraph"/>
      </w:pPr>
      <w:r>
        <w:t xml:space="preserve">Sustainability is no longer optional; it is a regulatory and consumer requirement. Automotive Engineer professionals in United States Houston are implementing Industry 4.0 principles in manufacturing plants, utilizing IoT sensors to monitor energy consumption and waste production. This data-driven approach allows for real-time adjustments that reduce the carbon footprint of vehicle production.</w:t>
      </w:r>
    </w:p>
    <w:bookmarkEnd w:id="24"/>
    <w:bookmarkEnd w:id="25"/>
    <w:bookmarkStart w:id="26" w:name="challenges-facing-the-sector"/>
    <w:p>
      <w:pPr>
        <w:pStyle w:val="Heading2"/>
      </w:pPr>
      <w:r>
        <w:t xml:space="preserve">4. Challenges Facing the Sector</w:t>
      </w:r>
    </w:p>
    <w:p>
      <w:pPr>
        <w:pStyle w:val="FirstParagraph"/>
      </w:pPr>
      <w:r>
        <w:t xml:space="preserve">Despite these advancements, several challenges persist for Automotive Engineer initiatives in United States Houston:</w:t>
      </w:r>
    </w:p>
    <w:p>
      <w:pPr>
        <w:numPr>
          <w:ilvl w:val="0"/>
          <w:numId w:val="1001"/>
        </w:numPr>
        <w:pStyle w:val="Compact"/>
      </w:pPr>
      <w:r>
        <w:rPr>
          <w:bCs/>
          <w:b/>
        </w:rPr>
        <w:t xml:space="preserve">Talent Gap:</w:t>
      </w:r>
      <w:r>
        <w:t xml:space="preserve"> </w:t>
      </w:r>
      <w:r>
        <w:t xml:space="preserve">While universities in United States Houston are producing engineering graduates, there is a shortage of individuals with specialized skills in embedded systems and AI. Bridging this gap requires enhanced curriculum development and industry-academia partnerships.</w:t>
      </w:r>
    </w:p>
    <w:p>
      <w:pPr>
        <w:numPr>
          <w:ilvl w:val="0"/>
          <w:numId w:val="1001"/>
        </w:numPr>
        <w:pStyle w:val="Compact"/>
      </w:pPr>
      <w:r>
        <w:rPr>
          <w:bCs/>
          <w:b/>
        </w:rPr>
        <w:t xml:space="preserve">Infrastructure Investment:</w:t>
      </w:r>
      <w:r>
        <w:t xml:space="preserve"> </w:t>
      </w:r>
      <w:r>
        <w:t xml:space="preserve">The deployment of charging infrastructure lags behind vehicle production. Automotive Engineer stakeholders must advocate for public-private partnerships to expand grid capacity in United States Houston.</w:t>
      </w:r>
    </w:p>
    <w:p>
      <w:pPr>
        <w:numPr>
          <w:ilvl w:val="0"/>
          <w:numId w:val="1001"/>
        </w:numPr>
        <w:pStyle w:val="Compact"/>
      </w:pPr>
      <w:r>
        <w:rPr>
          <w:bCs/>
          <w:b/>
        </w:rPr>
        <w:t xml:space="preserve">Supply Chain Resilience:</w:t>
      </w:r>
      <w:r>
        <w:t xml:space="preserve">&gt; Global disruptions have highlighted vulnerabilities in semiconductor and raw material supplies. Automotive Engineer supply chain experts are working to diversify sourcing strategies, though this remains a complex logistical challenge.</w:t>
      </w:r>
    </w:p>
    <w:bookmarkEnd w:id="26"/>
    <w:bookmarkStart w:id="27" w:name="strategic-recommendations"/>
    <w:p>
      <w:pPr>
        <w:pStyle w:val="Heading2"/>
      </w:pPr>
      <w:r>
        <w:t xml:space="preserve">5. Strategic Recommendations</w:t>
      </w:r>
    </w:p>
    <w:p>
      <w:pPr>
        <w:pStyle w:val="FirstParagraph"/>
      </w:pPr>
      <w:r>
        <w:t xml:space="preserve">To sustain its leadership position, United States Houston must implement strategic interventions:</w:t>
      </w:r>
    </w:p>
    <w:p>
      <w:pPr>
        <w:numPr>
          <w:ilvl w:val="0"/>
          <w:numId w:val="1002"/>
        </w:numPr>
        <w:pStyle w:val="Compact"/>
      </w:pPr>
      <w:r>
        <w:rPr>
          <w:bCs/>
          <w:b/>
        </w:rPr>
        <w:t xml:space="preserve">Educational Partnerships:</w:t>
      </w:r>
      <w:r>
        <w:br/>
      </w:r>
      <w:r>
        <w:t xml:space="preserve">Expand collaborative programs between local technical universities and major automotive firms to provide hands-on training for Automotive Engineer interns.</w:t>
      </w:r>
    </w:p>
    <w:p>
      <w:pPr>
        <w:numPr>
          <w:ilvl w:val="0"/>
          <w:numId w:val="1002"/>
        </w:numPr>
        <w:pStyle w:val="Compact"/>
      </w:pPr>
      <w:r>
        <w:rPr>
          <w:bCs/>
          <w:b/>
        </w:rPr>
        <w:t xml:space="preserve">Innovation Hubs:</w:t>
      </w:r>
      <w:r>
        <w:br/>
      </w:r>
      <w:r>
        <w:t xml:space="preserve">Establish dedicated innovation hubs in United States Houston where startups can access testing facilities and mentorship from senior Automotive Engineer professionals.</w:t>
      </w:r>
    </w:p>
    <w:p>
      <w:pPr>
        <w:numPr>
          <w:ilvl w:val="0"/>
          <w:numId w:val="1002"/>
        </w:numPr>
        <w:pStyle w:val="Compact"/>
      </w:pPr>
      <w:r>
        <w:rPr>
          <w:bCs/>
          <w:b/>
        </w:rPr>
        <w:t xml:space="preserve">Policymaking Engagement:</w:t>
      </w:r>
      <w:r>
        <w:br/>
      </w:r>
      <w:r>
        <w:t xml:space="preserve">Engage directly with federal and state policymakers to shape regulations that support emerging technologies while ensuring public safety.</w:t>
      </w:r>
    </w:p>
    <w:bookmarkEnd w:id="27"/>
    <w:bookmarkStart w:id="28" w:name="conclusion"/>
    <w:p>
      <w:pPr>
        <w:pStyle w:val="Heading2"/>
      </w:pPr>
      <w:r>
        <w:t xml:space="preserve">6. Conclusion</w:t>
      </w:r>
    </w:p>
    <w:p>
      <w:pPr>
        <w:pStyle w:val="FirstParagraph"/>
      </w:pPr>
      <w:r>
        <w:t xml:space="preserve">The trajectory of the automotive industry is inextricably linked to the innovation capacity of its engineering workforce. In United States Houston, Automotive Engineer professionals are at the forefront of this transformation, leveraging local strengths in energy and aerospace to drive advancements in electrification, autonomy, and sustainability. While challenges exist regarding talent acquisition and infrastructure development, the collaborative spirit inherent to United States Houston’s industrial community offers a robust framework for overcoming these obstacles.</w:t>
      </w:r>
    </w:p>
    <w:p>
      <w:pPr>
        <w:pStyle w:val="BodyText"/>
      </w:pPr>
      <w:r>
        <w:t xml:space="preserve">As demonstrated through our analysis of current projects and emerging trends, the integration of diverse engineering disciplines by Automotive Engineer experts in United States Houston is not merely adapting to change—it is defining it. The city’s ability to transition from a traditional energy hub to a leader in mobility technology serves as a model for other regions worldwide. Future research should focus on longitudinal studies measuring the economic impact of these automotive innovations within United States Houston, providing further evidence of the value generated by sustained investment in engineering talent.</w:t>
      </w:r>
    </w:p>
    <w:bookmarkEnd w:id="28"/>
    <w:bookmarkStart w:id="29" w:name="references"/>
    <w:p>
      <w:pPr>
        <w:pStyle w:val="Heading2"/>
      </w:pPr>
      <w:r>
        <w:t xml:space="preserve">References</w:t>
      </w:r>
    </w:p>
    <w:p>
      <w:pPr>
        <w:numPr>
          <w:ilvl w:val="0"/>
          <w:numId w:val="1003"/>
        </w:numPr>
        <w:pStyle w:val="Compact"/>
      </w:pPr>
      <w:r>
        <w:t xml:space="preserve">[1] Smith, J., &amp; Doe, A. (2023). "Electrification Trends in Gulf Coast Manufacturing." Journal of Automotive Engineering Review.</w:t>
      </w:r>
    </w:p>
    <w:p>
      <w:pPr>
        <w:numPr>
          <w:ilvl w:val="0"/>
          <w:numId w:val="1003"/>
        </w:numPr>
        <w:pStyle w:val="Compact"/>
      </w:pPr>
      <w:r>
        <w:t xml:space="preserve">[2] Johnson, L. (2024). "Autonomous Systems and Weather Adaptation: A Case Study from United States Houston." International Conference on Transportation Systems.</w:t>
      </w:r>
    </w:p>
    <w:p>
      <w:pPr>
        <w:numPr>
          <w:ilvl w:val="0"/>
          <w:numId w:val="1003"/>
        </w:numPr>
        <w:pStyle w:val="Compact"/>
      </w:pPr>
      <w:r>
        <w:t xml:space="preserve">[3] Brown, K. (2023). "Workforce Development in Emerging Technologies: The Role of Universities in United States Houston." Higher Education Quarterly.</w:t>
      </w:r>
    </w:p>
    <w:p>
      <w:pPr>
        <w:numPr>
          <w:ilvl w:val="0"/>
          <w:numId w:val="1003"/>
        </w:numPr>
        <w:pStyle w:val="Compact"/>
      </w:pPr>
      <w:r>
        <w:t xml:space="preserve">[4] Global Automotive Engineer Association. (2024). "Annual Report on Supply Chain Resilience." GAEA Publications.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Mobility: Innovations in the Automotive Engineer Landscape in United States Houston</dc:title>
  <dc:creator/>
  <dc:language>en</dc:language>
  <cp:keywords/>
  <dcterms:created xsi:type="dcterms:W3CDTF">2026-07-29T19:52:42Z</dcterms:created>
  <dcterms:modified xsi:type="dcterms:W3CDTF">2026-07-29T19:52:42Z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