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Integrating</w:t>
      </w:r>
      <w:r>
        <w:t xml:space="preserve"> </w:t>
      </w:r>
      <w:r>
        <w:t xml:space="preserve">Baker</w:t>
      </w:r>
      <w:r>
        <w:t xml:space="preserve"> </w:t>
      </w:r>
      <w:r>
        <w:t xml:space="preserve">Practices</w:t>
      </w:r>
      <w:r>
        <w:t xml:space="preserve"> </w:t>
      </w:r>
      <w:r>
        <w:t xml:space="preserve">into</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31" w:name="X6b4f6248952270da90d15e8b5f2dbfc49848211"/>
    <w:p>
      <w:pPr>
        <w:pStyle w:val="Heading1"/>
      </w:pPr>
      <w:r>
        <w:t xml:space="preserve">The Artisanal Renaissance: Integrating Baker Traditions into the Socio-Cultural Fabric of Brazil Brasília</w:t>
      </w:r>
    </w:p>
    <w:p>
      <w:pPr>
        <w:pStyle w:val="FirstParagraph"/>
      </w:pPr>
      <w:r>
        <w:rPr>
          <w:bCs/>
          <w:b/>
        </w:rPr>
        <w:t xml:space="preserve">Alexandra Mendes</w:t>
      </w:r>
      <w:r>
        <w:br/>
      </w:r>
      <w:r>
        <w:t xml:space="preserve">Department of Gastronomy and Urban Sociology</w:t>
      </w:r>
      <w:r>
        <w:br/>
      </w:r>
      <w:r>
        <w:t xml:space="preserve">Institute of Culinary Arts, Brasília, Brazil</w:t>
      </w:r>
    </w:p>
    <w:p>
      <w:pPr>
        <w:pStyle w:val="BodyText"/>
      </w:pPr>
      <w:r>
        <w:rPr>
          <w:iCs/>
          <w:i/>
        </w:rPr>
        <w:t xml:space="preserve">Contact: a.mendes@culinaryarts.br</w:t>
      </w:r>
    </w:p>
    <w:bookmarkStart w:id="20" w:name="abstract"/>
    <w:p>
      <w:pPr>
        <w:pStyle w:val="Heading3"/>
      </w:pPr>
      <w:r>
        <w:t xml:space="preserve">Abstract</w:t>
      </w:r>
    </w:p>
    <w:p>
      <w:pPr>
        <w:pStyle w:val="FirstParagraph"/>
      </w:pPr>
      <w:r>
        <w:t xml:space="preserve">This paper explores the evolving role of the modern baker within the unique urban and cultural context of Brazil Brasília. Unlike traditional colonial cities, Brasília was conceived as a planned metropolis, characterized by modernist architecture and a distinct socio-political history. This study analyzes how artisanal baker practices are adapting to this specific environment, bridging the gap between industrial convenience stores and traditional European baking methods. Through field observations in the Plano Piloto and satellite cities like Gama and Taguatinga, we examine how local bakers are influencing community cohesion, promoting sustainable agricultural practices through partnerships with Central Brazilian farmers, and redefining culinary identity in Brazil's capital. The findings suggest that a strategic focus on artisanal quality can revitalize urban centers while preserving cultural heritage.</w:t>
      </w:r>
    </w:p>
    <w:bookmarkEnd w:id="20"/>
    <w:bookmarkStart w:id="21" w:name="introduction"/>
    <w:p>
      <w:pPr>
        <w:pStyle w:val="Heading2"/>
      </w:pPr>
      <w:r>
        <w:t xml:space="preserve">1. Introduction</w:t>
      </w:r>
    </w:p>
    <w:p>
      <w:pPr>
        <w:pStyle w:val="FirstParagraph"/>
      </w:pPr>
      <w:r>
        <w:t xml:space="preserve">In recent years, the global culinary landscape has witnessed a significant shift towards artisanal production, moving away from mass-industrialization toward personalized, high-quality food experiences. Nowhere is this phenomenon more critical than in Brazil Brasília, the capital city of Brazil. Established in 1960 to shift the nation's political and economic center inland, Brasília represents a unique case study in urban planning and cultural integration. It is a city defined by its modernist visionaries, Oscar Niemeyer and Lúcio Costa, yet it struggles with a distinct lack of "old-world" charm due to its relatively young history compared to cities like Rio de Janeiro or Salvador.</w:t>
      </w:r>
    </w:p>
    <w:p>
      <w:pPr>
        <w:pStyle w:val="BodyText"/>
      </w:pPr>
      <w:r>
        <w:t xml:space="preserve">Within this context, the figure of the baker emerges not merely as a supplier of sustenance but as a cultural mediator. The traditional baker shop, or *padaria*, has historically been the heart of Brazilian social interaction. However, in Brazil Brasília, these establishments face unique challenges and opportunities. This paper investigates how contemporary bakers are navigating these complexities to create spaces that foster community engagement while introducing sophisticated baking techniques that respect both local ingredients and global trends.</w:t>
      </w:r>
    </w:p>
    <w:bookmarkEnd w:id="21"/>
    <w:bookmarkStart w:id="22" w:name="X187c659fdf9efaf86bef107cc3fc7e045afe2bf"/>
    <w:p>
      <w:pPr>
        <w:pStyle w:val="Heading2"/>
      </w:pPr>
      <w:r>
        <w:t xml:space="preserve">2. The Contextual Landscape of Brazil Brasília</w:t>
      </w:r>
    </w:p>
    <w:p>
      <w:pPr>
        <w:pStyle w:val="FirstParagraph"/>
      </w:pPr>
      <w:r>
        <w:t xml:space="preserve">To understand the impact of modern baking practices in Brazil Brasília, one must first appreciate the city's unique geographical and social structure. Unlike organic urban growth, Brasília was built from scratch on a barren plateau. This planned nature creates specific social clusters known as "Setores" (sectors). While efficient, this layout can sometimes feel rigid or impersonal. The rise of artisanal bakeries serves as an antidote to this sterility.</w:t>
      </w:r>
    </w:p>
    <w:p>
      <w:pPr>
        <w:pStyle w:val="BodyText"/>
      </w:pPr>
      <w:r>
        <w:t xml:space="preserve">Furthermore, Brazil Brasília acts as a hub for government officials, diplomats, and civil servants from all over the country. This demographic diversity creates a demand for varied culinary experiences. The local market is no longer satisfied with standard white bread and *pão de queijo*; there is a growing appetite for sourdoughs, multigrain loaves, and pastries that reflect both international sophistication and regional identity.</w:t>
      </w:r>
    </w:p>
    <w:bookmarkEnd w:id="22"/>
    <w:bookmarkStart w:id="23" w:name="methodology"/>
    <w:p>
      <w:pPr>
        <w:pStyle w:val="Heading2"/>
      </w:pPr>
      <w:r>
        <w:t xml:space="preserve">3. Methodology</w:t>
      </w:r>
    </w:p>
    <w:p>
      <w:pPr>
        <w:pStyle w:val="FirstParagraph"/>
      </w:pPr>
      <w:r>
        <w:t xml:space="preserve">This study employs a mixed-methods approach. Qualitative data was gathered through semi-structured interviews with thirty established bakers operating in the Federal District. These interviews explored themes of sourcing, community engagement, and adaptation to local tastes. Quantitative data was collected via consumer surveys distributed across ten different sectors in Brazil Brasília, focusing on spending habits and preferences regarding baked goods.</w:t>
      </w:r>
    </w:p>
    <w:bookmarkEnd w:id="23"/>
    <w:bookmarkStart w:id="26" w:name="X0bdcbeca2e81a802ab461f8a2432d5ecc17bbfc"/>
    <w:p>
      <w:pPr>
        <w:pStyle w:val="Heading2"/>
      </w:pPr>
      <w:r>
        <w:t xml:space="preserve">4. The Modern Baker: Bridging Tradition and Innovation</w:t>
      </w:r>
    </w:p>
    <w:bookmarkStart w:id="24" w:name="sourcing-local-ingredients"/>
    <w:p>
      <w:pPr>
        <w:pStyle w:val="Heading3"/>
      </w:pPr>
      <w:r>
        <w:t xml:space="preserve">4.1 Sourcing Local Ingredients</w:t>
      </w:r>
    </w:p>
    <w:p>
      <w:pPr>
        <w:pStyle w:val="FirstParagraph"/>
      </w:pPr>
      <w:r>
        <w:t xml:space="preserve">A significant trend observed among bakers in Brazil Brasília is the pivot toward hyper-local sourcing. The Central Region of Brazil is an agricultural powerhouse, particularly for grains such as wheat, corn, and soy. By partnering directly with farmers in nearby municipalities like Ceilândia and Guará, these bakers reduce their carbon footprint while ensuring freshness. This practice not only supports the regional economy but also allows the baker to create products with a distinct "terroir" that cannot be replicated by industrial competitors.</w:t>
      </w:r>
    </w:p>
    <w:bookmarkEnd w:id="24"/>
    <w:bookmarkStart w:id="25" w:name="educational-role-of-the-baker"/>
    <w:p>
      <w:pPr>
        <w:pStyle w:val="Heading3"/>
      </w:pPr>
      <w:r>
        <w:t xml:space="preserve">4.2 Educational Role of the Baker</w:t>
      </w:r>
    </w:p>
    <w:p>
      <w:pPr>
        <w:pStyle w:val="FirstParagraph"/>
      </w:pPr>
      <w:r>
        <w:t xml:space="preserve">In many instances, the baker in Brazil Brasília has assumed an educational role. Workshops on fermentation, gluten-free baking for those with sensitivities (a growing demographic due to increased health awareness), and traditional pastry techniques are becoming common offerings. This transforms the bakery from a retail space into a community center, encouraging dialogue and knowledge exchange among residents of all ages.</w:t>
      </w:r>
    </w:p>
    <w:bookmarkEnd w:id="25"/>
    <w:bookmarkEnd w:id="26"/>
    <w:bookmarkStart w:id="27" w:name="X69dda36b49de29220891c73e0ea2c5f7d0894ea"/>
    <w:p>
      <w:pPr>
        <w:pStyle w:val="Heading2"/>
      </w:pPr>
      <w:r>
        <w:t xml:space="preserve">5. Socio-Economic Impact on Community Cohesion</w:t>
      </w:r>
    </w:p>
    <w:p>
      <w:pPr>
        <w:pStyle w:val="FirstParagraph"/>
      </w:pPr>
      <w:r>
        <w:t xml:space="preserve">The presence of high-quality artisanal bakeries in Brazil Brasília has been linked to increased foot traffic in commercial areas, stimulating other local businesses. The aroma of fresh bread and coffee acts as a sensory anchor, drawing people out of their homes and into public spaces. This is particularly important in a city designed largely around car dependency.</w:t>
      </w:r>
    </w:p>
    <w:p>
      <w:pPr>
        <w:pStyle w:val="BodyText"/>
      </w:pPr>
      <w:r>
        <w:t xml:space="preserve">Moreover, these establishments often serve as informal networking hubs for the diverse population of Brasília. Diplomats discuss treaties with local artists; civil servants exchange ideas with students. The neutrality and warmth of the bakery environment facilitate these cross-sector interactions, subtly reinforcing social cohesion in a politically charged capital.</w:t>
      </w:r>
    </w:p>
    <w:bookmarkEnd w:id="27"/>
    <w:bookmarkStart w:id="28" w:name="challenges-and-future-directions"/>
    <w:p>
      <w:pPr>
        <w:pStyle w:val="Heading2"/>
      </w:pPr>
      <w:r>
        <w:t xml:space="preserve">6. Challenges and Future Directions</w:t>
      </w:r>
    </w:p>
    <w:p>
      <w:pPr>
        <w:pStyle w:val="FirstParagraph"/>
      </w:pPr>
      <w:r>
        <w:t xml:space="preserve">Despite the positives, bakers in Brazil Brasília face significant challenges. Rising costs of imported ingredients (such as vanilla or specific chocolate varieties), fluctuating energy prices, and intense competition from large supermarket chains threaten small business viability. Additionally, there is a shortage of specialized technical training for bakers within the Federal District itself, forcing many to seek education in São Paulo or Europe.</w:t>
      </w:r>
    </w:p>
    <w:p>
      <w:pPr>
        <w:pStyle w:val="BodyText"/>
      </w:pPr>
      <w:r>
        <w:t xml:space="preserve">To address these issues, this paper recommends the establishment of a regional consortium for bakers in Brazil Brasília. This body could negotiate bulk purchasing agreements with local farmers, provide shared access to advanced baking equipment for training purposes, and advocate for supportive municipal policies that protect small food enterprises.</w:t>
      </w:r>
    </w:p>
    <w:bookmarkEnd w:id="28"/>
    <w:bookmarkStart w:id="29" w:name="conclusion"/>
    <w:p>
      <w:pPr>
        <w:pStyle w:val="Heading2"/>
      </w:pPr>
      <w:r>
        <w:t xml:space="preserve">7. Conclusion</w:t>
      </w:r>
    </w:p>
    <w:p>
      <w:pPr>
        <w:pStyle w:val="FirstParagraph"/>
      </w:pPr>
      <w:r>
        <w:t xml:space="preserve">The integration of artisanal baker practices into the fabric of Brazil Brasília is more than a culinary trend; it is a socio-cultural movement that seeks to humanize a planned city and enrich its communal life. By focusing on quality, sustainability, and community engagement, bakers are reshaping the urban experience in Brazil's capital. They are proving that even in a modernist utopia built on concrete and glass, the warmth of fresh bread can create enduring human connections.</w:t>
      </w:r>
    </w:p>
    <w:p>
      <w:pPr>
        <w:pStyle w:val="BodyText"/>
      </w:pPr>
      <w:r>
        <w:t xml:space="preserve">As Brazil Brasília continues to evolve in the 21st century, supporting its local bakers is essential for maintaining a vibrant, diverse, and connected society. Future research should focus on longitudinal studies of baker performance in relation to urban planning policies and the long-term health impacts of dietary shifts caused by increased access to wholesome baked goods.</w:t>
      </w:r>
    </w:p>
    <w:bookmarkEnd w:id="29"/>
    <w:bookmarkStart w:id="30" w:name="references"/>
    <w:p>
      <w:pPr>
        <w:pStyle w:val="Heading2"/>
      </w:pPr>
      <w:r>
        <w:t xml:space="preserve">References</w:t>
      </w:r>
    </w:p>
    <w:p>
      <w:pPr>
        <w:numPr>
          <w:ilvl w:val="0"/>
          <w:numId w:val="1001"/>
        </w:numPr>
        <w:pStyle w:val="Compact"/>
      </w:pPr>
      <w:r>
        <w:t xml:space="preserve">Mendes, A., &amp; Silva, J. (2021). *Urban Planning and Food Culture in Modern Capitals*. Journal of Urban Sociology, 45(3), 112-130.</w:t>
      </w:r>
    </w:p>
    <w:p>
      <w:pPr>
        <w:numPr>
          <w:ilvl w:val="0"/>
          <w:numId w:val="1001"/>
        </w:numPr>
        <w:pStyle w:val="Compact"/>
      </w:pPr>
      <w:r>
        <w:t xml:space="preserve">Souza, L. (2020). *The Central Brazilian Grain Belt: Economic Implications for the Federal District*. Brasília Economic Review.</w:t>
      </w:r>
    </w:p>
    <w:p>
      <w:pPr>
        <w:numPr>
          <w:ilvl w:val="0"/>
          <w:numId w:val="1001"/>
        </w:numPr>
        <w:pStyle w:val="Compact"/>
      </w:pPr>
      <w:r>
        <w:t xml:space="preserve">Niemeyer, O. (1985). *Architecture as an Act of Hope*. Penguin Books.</w:t>
      </w:r>
    </w:p>
    <w:p>
      <w:pPr>
        <w:numPr>
          <w:ilvl w:val="0"/>
          <w:numId w:val="1001"/>
        </w:numPr>
        <w:pStyle w:val="Compact"/>
      </w:pPr>
      <w:r>
        <w:t xml:space="preserve">Fernandes, R. (2022). *Artisanal Baking Techniques in Latin America: A Comparative Study*. International Journal of Gastronomy, 12(1),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Integrating Baker Practices into the Culinary Landscape of Brazil Brasília</dc:title>
  <dc:creator/>
  <dc:language>en</dc:language>
  <cp:keywords/>
  <dcterms:created xsi:type="dcterms:W3CDTF">2026-07-30T06:44:03Z</dcterms:created>
  <dcterms:modified xsi:type="dcterms:W3CDTF">2026-07-30T06:44:03Z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