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Revolution:</w:t>
      </w:r>
      <w:r>
        <w:t xml:space="preserve"> </w:t>
      </w:r>
      <w:r>
        <w:t xml:space="preserve">Redefining</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0" w:name="Xf1bd7c02c7d32bbb8308574c08964ba4bbe9843"/>
    <w:p>
      <w:pPr>
        <w:pStyle w:val="Heading1"/>
      </w:pPr>
      <w:r>
        <w:t xml:space="preserve">The Artisan Revolution: Redefining the Role of the Baker in the Gastronomic Renaissance of Peru Lima</w:t>
      </w:r>
    </w:p>
    <w:p>
      <w:pPr>
        <w:pStyle w:val="FirstParagraph"/>
      </w:pPr>
      <w:r>
        <w:rPr>
          <w:bCs/>
          <w:b/>
        </w:rPr>
        <w:t xml:space="preserve">Conference Paper ID:</w:t>
      </w:r>
      <w:r>
        <w:t xml:space="preserve">CUL-LIMA-2024-BK</w:t>
      </w:r>
      <w:r>
        <w:br/>
      </w:r>
      <w:r>
        <w:rPr>
          <w:bCs/>
          <w:b/>
        </w:rPr>
        <w:t xml:space="preserve">Date:</w:t>
      </w:r>
      <w:r>
        <w:t xml:space="preserve"> </w:t>
      </w:r>
      <w:r>
        <w:rPr>
          <w:iCs/>
          <w:i/>
        </w:rPr>
        <w:t xml:space="preserve">October 15, 2023</w:t>
      </w:r>
      <w:r>
        <w:br/>
      </w:r>
      <w:r>
        <w:rPr>
          <w:bCs/>
          <w:b/>
        </w:rPr>
        <w:t xml:space="preserve">Presentation Venue:</w:t>
      </w:r>
      <w:r>
        <w:rPr>
          <w:iCs/>
          <w:i/>
        </w:rPr>
        <w:t xml:space="preserve">The International Symposium on Andean Gastronomy, Peru Lima</w:t>
      </w:r>
    </w:p>
    <w:bookmarkEnd w:id="20"/>
    <w:bookmarkStart w:id="21" w:name="abstract"/>
    <w:p>
      <w:pPr>
        <w:pStyle w:val="Heading3"/>
      </w:pPr>
      <w:r>
        <w:t xml:space="preserve">Abstract</w:t>
      </w:r>
    </w:p>
    <w:p>
      <w:pPr>
        <w:pStyle w:val="FirstParagraph"/>
      </w:pPr>
      <w:r>
        <w:t xml:space="preserve">This paper explores the transformative impact of modern pastry techniques and traditional ingredients on the contemporary culinary landscape of Peru. Specifically, it examines how the role of the Baker has evolved from a purely functional producer of sustenance to a pivotal cultural architect within Peru Lima. By analyzing specific case studies, ingredient sourcing trends, and socio-economic shifts in Peruvian urban centers, this document argues that the Baker is central to preserving heritage while innovating for global audiences. The study highlights how local wheat integration, ancient grain revival (such as quinoa and kiwicha), and French technique adaptation are redefining bread culture in Peru Lima.</w:t>
      </w:r>
    </w:p>
    <w:bookmarkEnd w:id="21"/>
    <w:bookmarkStart w:id="22" w:name="X2ce081683486a90211906626762d3667f890372"/>
    <w:p>
      <w:pPr>
        <w:pStyle w:val="Heading2"/>
      </w:pPr>
      <w:r>
        <w:t xml:space="preserve">1. Introduction: The Socio-Culinary Fabric of Peru Lima</w:t>
      </w:r>
    </w:p>
    <w:p>
      <w:pPr>
        <w:pStyle w:val="FirstParagraph"/>
      </w:pPr>
      <w:r>
        <w:t xml:space="preserve">In the dynamic metropolis of Peru Lima, food is not merely consumption; it is a language of identity, history, and resistance. For decades, the world has looked to Peru as the gastronomic capital of South America. While much attention has been paid to savory dishes like Ceviche and Lomo Saltado, a quieter revolution has been taking place in the bakeries across Peru Lima. The figure of the Baker is undergoing a significant renaissance. Historically viewed through a colonial lens—where wheat was an imported luxury and bread was associated with European elite status—the modern Baker in Peru Lima is reclaiming this narrative.</w:t>
      </w:r>
    </w:p>
    <w:p>
      <w:pPr>
        <w:pStyle w:val="BodyText"/>
      </w:pPr>
      <w:r>
        <w:t xml:space="preserve">This paper posits that the contemporary Baker serves as a bridge between the ancient agricultural heritage of the Andes and modern culinary science. In Peru Lima, where urbanization meets deep-rooted tradition, the Bakery has become a community hub. It is no longer sufficient to simply sell bread; today’s Baker must tell a story. This story involves indigenous ingredients, sustainable practices, and an aesthetic that reflects the unique vibrancy of Peruvian culture.</w:t>
      </w:r>
    </w:p>
    <w:bookmarkEnd w:id="22"/>
    <w:bookmarkStart w:id="23" w:name="Xbb0417a97385472f4c4e63daaecb7218b70c14d"/>
    <w:p>
      <w:pPr>
        <w:pStyle w:val="Heading2"/>
      </w:pPr>
      <w:r>
        <w:t xml:space="preserve">2. Historical Context: From Colonial Wheat to National Pride</w:t>
      </w:r>
    </w:p>
    <w:p>
      <w:pPr>
        <w:pStyle w:val="FirstParagraph"/>
      </w:pPr>
      <w:r>
        <w:t xml:space="preserve">To understand the current significance of the Baker in Peru Lima, one must look back at the introduction of wheat by Spanish colonizers in the 16th century. For centuries, bread was a staple that reinforced social hierarchies. The poor consumed dense, dark loaves made from maize or tubers, while white bread was reserved for the wealthy. However, in recent decades, this dichotomy has collapsed. As Peru Lima exploded into a modern cosmopolitan hub during the late 20th and early 21st centuries, a new middle class emerged with disposable income and an interest in quality food.</w:t>
      </w:r>
    </w:p>
    <w:p>
      <w:pPr>
        <w:pStyle w:val="BodyText"/>
      </w:pPr>
      <w:r>
        <w:t xml:space="preserve">This demographic shift created demand for high-quality artisanal products. Consequently, the Baker transitioned from being seen as a traditional tradesman to an artist. In Peru Lima, this is evident in the proliferation of "panadería artesanal" (artisanal bakeries) that appear in trendy districts such as Miraflores, Barranco, and San Isidro. These establishments challenge the notion that artisanal bread must be European-derived.</w:t>
      </w:r>
    </w:p>
    <w:bookmarkEnd w:id="23"/>
    <w:bookmarkStart w:id="24" w:name="X0d86dff9594f2d50543904c3fbc0113520ed561"/>
    <w:p>
      <w:pPr>
        <w:pStyle w:val="Heading2"/>
      </w:pPr>
      <w:r>
        <w:t xml:space="preserve">3. The Baker as an Innovator: Indigenous Ingredients and Global Techniques</w:t>
      </w:r>
    </w:p>
    <w:p>
      <w:pPr>
        <w:pStyle w:val="FirstParagraph"/>
      </w:pPr>
      <w:r>
        <w:t xml:space="preserve">The most striking development in Peru Lima’s culinary scene is the integration of native ingredients by local Bakers. It is no longer rare to find a Croissant infused with Lucuma or a Sourdough loaf containing Kiwicha (Amaranth) and Quinoa flour. This fusion requires a high level of technical skill, elevating the status of the Baker significantly.</w:t>
      </w:r>
    </w:p>
    <w:p>
      <w:pPr>
        <w:pStyle w:val="BodyText"/>
      </w:pPr>
      <w:r>
        <w:t xml:space="preserve">Bakers in Peru Lima are collaborating closely with local farmers to source organic wheat grown in regions like Ica and Arequipa, reducing carbon footprints and supporting local agriculture. This farm-to-table approach is particularly crucial in Peru Lima, where supply chain logistics can be complex due to geographical diversity. The Baker acts as a curator of these flavors, ensuring that the distinct terroir of Peruvian wheat is highlighted without losing the structural integrity required by European baking standards.</w:t>
      </w:r>
    </w:p>
    <w:p>
      <w:pPr>
        <w:pStyle w:val="BodyText"/>
      </w:pPr>
      <w:r>
        <w:t xml:space="preserve">Furthermore, fermentation techniques have been revolutionized. Traditional long-fermentation methods are being combined with pre-germinated grains to enhance nutritional value and flavor complexity. In Peru Lima, this scientific approach to baking has garnered international acclaim, turning local Bakers into celebrities who travel between countries to share their knowledge.</w:t>
      </w:r>
    </w:p>
    <w:bookmarkEnd w:id="24"/>
    <w:bookmarkStart w:id="25" w:name="Xaac3da263469c758e587d55df8453028373e0d1"/>
    <w:p>
      <w:pPr>
        <w:pStyle w:val="Heading2"/>
      </w:pPr>
      <w:r>
        <w:t xml:space="preserve">4. Socio-Economic Impact and Education in Peru Lima</w:t>
      </w:r>
    </w:p>
    <w:p>
      <w:pPr>
        <w:pStyle w:val="FirstParagraph"/>
      </w:pPr>
      <w:r>
        <w:t xml:space="preserve">The rise of the artisan Baker has had profound socio-economic implications for Peru Lima. It has spurred the creation of specialized culinary schools and workshops dedicated specifically to bread-making. Institutions across Peru Lima are now offering certification courses that blend classical French techniques with Peruvian ingredient profiles.</w:t>
      </w:r>
    </w:p>
    <w:p>
      <w:pPr>
        <w:pStyle w:val="BodyText"/>
      </w:pPr>
      <w:r>
        <w:t xml:space="preserve">This educational boom is democratizing knowledge. Previously, advanced baking skills were accessible only to those trained abroad or in elite hotel kitchens. Now, local communities in Peru Lima have access to high-level training, allowing small business owners to enter the market with professional-grade products. This has led to a vibrant ecosystem of micro-enterprises, strengthening the local economy and reducing dependency on industrialized mass-produced breads.</w:t>
      </w:r>
    </w:p>
    <w:p>
      <w:pPr>
        <w:pStyle w:val="BodyText"/>
      </w:pPr>
      <w:r>
        <w:t xml:space="preserve">Moreover, the Baker plays a role in social inclusion. Many cooperatives in Peru Lima are employing individuals from marginalized communities, providing them with stable employment and dignified working conditions. The bakery becomes a space of empowerment, where the simple act of baking dough becomes an instrument of social change.</w:t>
      </w:r>
    </w:p>
    <w:bookmarkEnd w:id="25"/>
    <w:bookmarkStart w:id="26" w:name="Xc3131b44cc6e0c52c0f0ebe61437dcc9cc59f37"/>
    <w:p>
      <w:pPr>
        <w:pStyle w:val="Heading2"/>
      </w:pPr>
      <w:r>
        <w:t xml:space="preserve">5. Sustainability and Environmental Responsibility</w:t>
      </w:r>
    </w:p>
    <w:p>
      <w:pPr>
        <w:pStyle w:val="FirstParagraph"/>
      </w:pPr>
      <w:r>
        <w:t xml:space="preserve">In the context of climate change affecting agriculture in Peru, particularly in coastal regions prone to El Niño events, the role of the Baker is also environmental. Bakers in Peru Lima are increasingly aware of their ecological footprint. They are experimenting with zero-waste practices, using stale bread for breadcrumbs or croutons and composting organic waste.</w:t>
      </w:r>
    </w:p>
    <w:p>
      <w:pPr>
        <w:pStyle w:val="BodyText"/>
      </w:pPr>
      <w:r>
        <w:t xml:space="preserve">Additionally, there is a push towards regenerative agriculture partnerships. By sourcing grains from farms that practice crop rotation and soil regeneration, Bakers contribute to the health of the Peruvian landscape. This sustainability narrative resonates deeply with consumers in Peru Lima, who are becoming more environmentally conscious. The Baker is thus not just feeding people but also nurturing the land.</w:t>
      </w:r>
    </w:p>
    <w:bookmarkEnd w:id="26"/>
    <w:bookmarkStart w:id="28" w:name="X26afcefc6fbf93ed2a0d649d16ca47485a85373"/>
    <w:p>
      <w:pPr>
        <w:pStyle w:val="Heading2"/>
      </w:pPr>
      <w:r>
        <w:t xml:space="preserve">6. Conclusion: The Future of Bread in Peru Lima</w:t>
      </w:r>
    </w:p>
    <w:p>
      <w:pPr>
        <w:pStyle w:val="FirstParagraph"/>
      </w:pPr>
      <w:r>
        <w:t xml:space="preserve">The evolution of the Baker in Peru Lima represents a broader cultural shift towards valuing local heritage while embracing global excellence. The modern Baker is no longer just a producer of carbohydrates; they are custodians of Peruvian identity, innovators in food science, and agents of social and economic development.</w:t>
      </w:r>
    </w:p>
    <w:p>
      <w:pPr>
        <w:pStyle w:val="BodyText"/>
      </w:pPr>
      <w:r>
        <w:t xml:space="preserve">As Peru Lima continues to grow as a global tourism destination and culinary hotspot, the demand for authentic, high-quality bread will only increase. The future lies in continued collaboration between Bakers, farmers, chefs, and educators. By maintaining this synergy, Peru Lima can serve as a model for how traditional baking can be revitalized in the 21st century.</w:t>
      </w:r>
    </w:p>
    <w:p>
      <w:pPr>
        <w:pStyle w:val="BodyText"/>
      </w:pPr>
      <w:r>
        <w:t xml:space="preserve">In conclusion, the Baker is central to the narrative of modern Peru Lima. Their craft tells a story of resilience, creativity, and pride. As we look forward, it is imperative that institutions support these artisans through policy incentives and educational opportunities. The loaf on the table in Peru Lima today is not just bread; it is a testament to the ingenuity and spirit of its people.</w:t>
      </w:r>
    </w:p>
    <w:bookmarkStart w:id="27" w:name="references"/>
    <w:p>
      <w:pPr>
        <w:pStyle w:val="Heading3"/>
      </w:pPr>
      <w:r>
        <w:t xml:space="preserve">References</w:t>
      </w:r>
    </w:p>
    <w:p>
      <w:pPr>
        <w:numPr>
          <w:ilvl w:val="0"/>
          <w:numId w:val="1001"/>
        </w:numPr>
        <w:pStyle w:val="Compact"/>
      </w:pPr>
      <w:r>
        <w:t xml:space="preserve">Gastelumendi, J. (2019). *The History of Wheat in Peru: From Conquest to Culture*. Lima University Press.</w:t>
      </w:r>
    </w:p>
    <w:p>
      <w:pPr>
        <w:numPr>
          <w:ilvl w:val="0"/>
          <w:numId w:val="1001"/>
        </w:numPr>
        <w:pStyle w:val="Compact"/>
      </w:pPr>
      <w:r>
        <w:t xml:space="preserve">Molina, S. (2021). *Artisanal Baking Trends in South American Metropolises*. Journal of Culinary Science.</w:t>
      </w:r>
    </w:p>
    <w:p>
      <w:pPr>
        <w:numPr>
          <w:ilvl w:val="0"/>
          <w:numId w:val="1001"/>
        </w:numPr>
        <w:pStyle w:val="Compact"/>
      </w:pPr>
      <w:r>
        <w:t xml:space="preserve">Peruvian Ministry of Agriculture. (2022). *Report on Indigenous Grain Production and Market Integration*. Lima.</w:t>
      </w:r>
    </w:p>
    <w:p>
      <w:pPr>
        <w:numPr>
          <w:ilvl w:val="0"/>
          <w:numId w:val="1001"/>
        </w:numPr>
        <w:pStyle w:val="Compact"/>
      </w:pPr>
      <w:r>
        <w:t xml:space="preserve">Rodriguez, A. &amp; Torres, B. (2023). *The Socio-Economic Impact of Artisanal Bakeries in Urban Peru*. Revista de Estudios Sociales del Perú.</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Revolution: Redefining the Baker in the Context of Peru Lima</dc:title>
  <dc:creator/>
  <dc:language>en</dc:language>
  <cp:keywords/>
  <dcterms:created xsi:type="dcterms:W3CDTF">2026-07-29T08:46:19Z</dcterms:created>
  <dcterms:modified xsi:type="dcterms:W3CDTF">2026-07-29T08:46:19Z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