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Baker:</w:t>
      </w:r>
      <w:r>
        <w:t xml:space="preserve"> </w:t>
      </w:r>
      <w:r>
        <w:t xml:space="preserve">Culinary</w:t>
      </w:r>
      <w:r>
        <w:t xml:space="preserve"> </w:t>
      </w:r>
      <w:r>
        <w:t xml:space="preserve">Excellence</w:t>
      </w:r>
      <w:r>
        <w:t xml:space="preserve"> </w:t>
      </w:r>
      <w:r>
        <w:t xml:space="preserve">and</w:t>
      </w:r>
      <w:r>
        <w:t xml:space="preserve"> </w:t>
      </w:r>
      <w:r>
        <w:t xml:space="preserve">Economic</w:t>
      </w:r>
      <w:r>
        <w:t xml:space="preserve"> </w:t>
      </w:r>
      <w:r>
        <w:t xml:space="preserve">Impact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p>
      <w:pPr>
        <w:pStyle w:val="BodyText"/>
      </w:pPr>
      <w:r>
        <w:t xml:space="preserve">The Modern Baker: Culinary Excellence and Economic Impact in Tanzania Dar es Salaam</w:t>
      </w:r>
    </w:p>
    <w:p>
      <w:pPr>
        <w:pStyle w:val="BodyText"/>
      </w:pPr>
      <w:r>
        <w:rPr>
          <w:bCs/>
          <w:b/>
        </w:rPr>
        <w:t xml:space="preserve">A Conference Paper Presented at the East African Hospitality &amp; Tourism Summit</w:t>
      </w:r>
    </w:p>
    <w:p>
      <w:pPr>
        <w:pStyle w:val="BodyText"/>
      </w:pPr>
      <w:r>
        <w:rPr>
          <w:bCs/>
          <w:b/>
        </w:rPr>
        <w:t xml:space="preserve">Date:</w:t>
      </w:r>
      <w:r>
        <w:t xml:space="preserve"> </w:t>
      </w:r>
      <w:r>
        <w:t xml:space="preserve">October 2023</w:t>
      </w:r>
      <w:r>
        <w:br/>
      </w:r>
      <w:r>
        <w:rPr>
          <w:bCs/>
          <w:b/>
        </w:rPr>
        <w:t xml:space="preserve">Location:</w:t>
      </w:r>
      <w:r>
        <w:t xml:space="preserve"> </w:t>
      </w:r>
      <w:r>
        <w:t xml:space="preserve">Dar es Salaam, Tanzania</w:t>
      </w:r>
    </w:p>
    <w:bookmarkStart w:id="20" w:name="abstract"/>
    <w:p>
      <w:pPr>
        <w:pStyle w:val="Heading3"/>
      </w:pPr>
      <w:r>
        <w:t xml:space="preserve">Abstract</w:t>
      </w:r>
    </w:p>
    <w:p>
      <w:pPr>
        <w:pStyle w:val="FirstParagraph"/>
      </w:pPr>
      <w:r>
        <w:t xml:space="preserve">This paper explores the evolving role of the baker within the bustling culinary landscape of Tanzania Dar es Salaam. As a rapidly urbanizing hub, Dar es Salaam presents unique opportunities and challenges for artisanal and commercial baking enterprises. We examine how traditional practices intersect with modern techniques, supply chain dynamics, and consumer demand in this vibrant coastal city. The study highlights how the professional baker serves not only as a creator of food but as a vital economic actor contributing to local employment, agricultural value chains, and cultural identity.</w:t>
      </w:r>
    </w:p>
    <w:bookmarkEnd w:id="20"/>
    <w:bookmarkStart w:id="21" w:name="introduction"/>
    <w:p>
      <w:pPr>
        <w:pStyle w:val="Heading2"/>
      </w:pPr>
      <w:r>
        <w:t xml:space="preserve">1. Introduction</w:t>
      </w:r>
    </w:p>
    <w:p>
      <w:pPr>
        <w:pStyle w:val="FirstParagraph"/>
      </w:pPr>
      <w:r>
        <w:t xml:space="preserve">Tanzania Dar es Salaam stands as the economic heartbeat of Tanzania. It is a city where commerce thrives, tourism flourishes, and culture is a living tapestry woven from diverse ethnic influences. Within this dynamic environment, the food service industry plays a pivotal role in daily life and economic stability. Among the various culinary professions, no role has become more central to both domestic consumption and commercial hospitality than that of the</w:t>
      </w:r>
      <w:r>
        <w:t xml:space="preserve"> </w:t>
      </w:r>
      <w:r>
        <w:rPr>
          <w:bCs/>
          <w:b/>
        </w:rPr>
        <w:t xml:space="preserve">baker</w:t>
      </w:r>
      <w:r>
        <w:t xml:space="preserve">. From small-scale home enterprises to high-end patisseries catering to international tourists in Dar es Salaam, bakers are shaping the sensory experience of the city.</w:t>
      </w:r>
    </w:p>
    <w:p>
      <w:pPr>
        <w:pStyle w:val="BodyText"/>
      </w:pPr>
      <w:r>
        <w:t xml:space="preserve">This conference paper aims to analyze the multifaceted impact of baking in Tanzania Dar es Salaam. It addresses three core aspects: first, the professionalization and skill development required of modern bakers; second, the supply chain challenges specific to this region; and third, the socio-economic contributions of bakeries to communities in Dar es Salaam.</w:t>
      </w:r>
    </w:p>
    <w:bookmarkEnd w:id="21"/>
    <w:bookmarkStart w:id="22" w:name="the-role-of-the-baker-in-urban-tanzania"/>
    <w:p>
      <w:pPr>
        <w:pStyle w:val="Heading2"/>
      </w:pPr>
      <w:r>
        <w:t xml:space="preserve">2. The Role of the Baker in Urban Tanzania</w:t>
      </w:r>
    </w:p>
    <w:p>
      <w:pPr>
        <w:pStyle w:val="FirstParagraph"/>
      </w:pPr>
      <w:r>
        <w:t xml:space="preserve">In many cultures, baking is a traditional domestic skill passed down through generations. However, in the context of modern Tanzania Dar es Salaam, baking has transformed into a specialized profession requiring technical knowledge of fermentation, temperature control, and recipe formulation. The contemporary baker in Dar es Salaam must navigate a dual market: serving local communities with affordable staples like chapati breads and mahindi ya uji accompaniments (often paired with baked goods), while also meeting the sophisticated demands of the growing middle class and expatriate community for artisanal croissants, sourdough loaves, and customized cakes.</w:t>
      </w:r>
    </w:p>
    <w:p>
      <w:pPr>
        <w:pStyle w:val="BodyText"/>
      </w:pPr>
      <w:r>
        <w:t xml:space="preserve">The professional baker acts as a bridge between local agricultural produce—such as wheat flour sourced from regional mills or cassava adapted for gluten-free markets—and global culinary trends. In Dar es Salaam, this adaptation is crucial. The heat and humidity of the coastal city present specific technical challenges for dough handling and proofing, requiring bakers to possess advanced environmental management skills.</w:t>
      </w:r>
    </w:p>
    <w:bookmarkEnd w:id="22"/>
    <w:bookmarkStart w:id="25" w:name="X78a2d4b17acacc60e0f08cbf2b016da2e28766b"/>
    <w:p>
      <w:pPr>
        <w:pStyle w:val="Heading2"/>
      </w:pPr>
      <w:r>
        <w:t xml:space="preserve">3. Economic Impact and Supply Chain Dynamics</w:t>
      </w:r>
    </w:p>
    <w:p>
      <w:pPr>
        <w:pStyle w:val="FirstParagraph"/>
      </w:pPr>
      <w:r>
        <w:t xml:space="preserve">The baking industry in Tanzania Dar es Salaam is a significant contributor to the local economy. According to recent sector analyses, the bakery sub-sector supports thousands of jobs directly through employment of bakers, pastry chefs, sales staff, and delivery personnel. Indirectly, it supports farmers who grow wheat and other grains used in flour production.</w:t>
      </w:r>
    </w:p>
    <w:bookmarkStart w:id="23" w:name="supply-chain-challenges"/>
    <w:p>
      <w:pPr>
        <w:pStyle w:val="Heading3"/>
      </w:pPr>
      <w:r>
        <w:t xml:space="preserve">3.1 Supply Chain Challenges</w:t>
      </w:r>
    </w:p>
    <w:p>
      <w:pPr>
        <w:pStyle w:val="FirstParagraph"/>
      </w:pPr>
      <w:r>
        <w:t xml:space="preserve">A primary concern for any baker operating in Tanzania Dar es Salaam is the volatility of raw material prices. Fluctuations in global wheat markets directly impact local flour prices, forcing bakers to adjust pricing strategies rapidly. Furthermore, energy costs for ovens and cooling systems pose a significant operational expense. Bakers must innovate by investing in energy-efficient equipment or exploring alternative fuel sources to maintain profitability.</w:t>
      </w:r>
    </w:p>
    <w:bookmarkEnd w:id="23"/>
    <w:bookmarkStart w:id="24" w:name="market-diversification"/>
    <w:p>
      <w:pPr>
        <w:pStyle w:val="Heading3"/>
      </w:pPr>
      <w:r>
        <w:t xml:space="preserve">3.2 Market Diversification</w:t>
      </w:r>
    </w:p>
    <w:p>
      <w:pPr>
        <w:pStyle w:val="FirstParagraph"/>
      </w:pPr>
      <w:r>
        <w:t xml:space="preserve">To mitigate these risks, many bakers in Tanzania Dar es Salaam are diversifying their product lines. There is a growing trend toward using locally sourced ingredients such as bananas, maize, and cassava to create unique baked goods that appeal to both local patriotism and tourist interest in authentic flavors. This shift not only stabilizes costs but also promotes agricultural development within Tanzania.</w:t>
      </w:r>
    </w:p>
    <w:bookmarkEnd w:id="24"/>
    <w:bookmarkEnd w:id="25"/>
    <w:bookmarkStart w:id="26" w:name="cultural-significance-and-tourism"/>
    <w:p>
      <w:pPr>
        <w:pStyle w:val="Heading2"/>
      </w:pPr>
      <w:r>
        <w:t xml:space="preserve">4. Cultural Significance and Tourism</w:t>
      </w:r>
    </w:p>
    <w:p>
      <w:pPr>
        <w:pStyle w:val="FirstParagraph"/>
      </w:pPr>
      <w:r>
        <w:t xml:space="preserve">Tourism is a cornerstone of Dar es Salaam’s economy, with visitors seeking both natural attractions like the nearby islands and cultural experiences such as culinary tourism. The baker plays an integral role in this sector. Hotels, resorts, and boutique restaurants rely on skilled bakers to provide breakfast buffets featuring fresh breads that reflect Tanzanian heritage while meeting international hygiene and quality standards.</w:t>
      </w:r>
    </w:p>
    <w:p>
      <w:pPr>
        <w:pStyle w:val="BodyText"/>
      </w:pPr>
      <w:r>
        <w:t xml:space="preserve">Moreover, the rise of "Instagrammable" food culture has elevated the status of the pastry chef in Dar es Salaam. Artistic cakes and beautifully arranged pastries have become social currency, driving foot traffic to bakeries that prioritize aesthetic presentation alongside taste. This trend has encouraged younger generations to pursue formal training in baking arts, fostering a new wave of culinary entrepreneurship.</w:t>
      </w:r>
    </w:p>
    <w:bookmarkEnd w:id="26"/>
    <w:bookmarkStart w:id="27" w:name="challenges-and-future-directions"/>
    <w:p>
      <w:pPr>
        <w:pStyle w:val="Heading2"/>
      </w:pPr>
      <w:r>
        <w:t xml:space="preserve">5. Challenges and Future Directions</w:t>
      </w:r>
    </w:p>
    <w:p>
      <w:pPr>
        <w:pStyle w:val="FirstParagraph"/>
      </w:pPr>
      <w:r>
        <w:t xml:space="preserve">Despite its growth potential, the baking sector in Tanzania Dar es Salaam faces several hurdles:</w:t>
      </w:r>
    </w:p>
    <w:p>
      <w:pPr>
        <w:numPr>
          <w:ilvl w:val="0"/>
          <w:numId w:val="1001"/>
        </w:numPr>
        <w:pStyle w:val="Compact"/>
      </w:pPr>
      <w:r>
        <w:rPr>
          <w:bCs/>
          <w:b/>
        </w:rPr>
        <w:t xml:space="preserve">Skill Gaps:</w:t>
      </w:r>
    </w:p>
    <w:p>
      <w:pPr>
        <w:numPr>
          <w:ilvl w:val="0"/>
          <w:numId w:val="1001"/>
        </w:numPr>
        <w:pStyle w:val="Compact"/>
      </w:pPr>
      <w:r>
        <w:rPr>
          <w:bCs/>
          <w:b/>
        </w:rPr>
        <w:t xml:space="preserve">Machinery Access:</w:t>
      </w:r>
    </w:p>
    <w:p>
      <w:pPr>
        <w:numPr>
          <w:ilvl w:val="0"/>
          <w:numId w:val="1001"/>
        </w:numPr>
        <w:pStyle w:val="Compact"/>
      </w:pPr>
      <w:r>
        <w:t xml:space="preserve">Regulatory Compliance:</w:t>
      </w:r>
    </w:p>
    <w:bookmarkEnd w:id="27"/>
    <w:bookmarkStart w:id="28" w:name="recommendations"/>
    <w:p>
      <w:pPr>
        <w:pStyle w:val="Heading2"/>
      </w:pPr>
      <w:r>
        <w:t xml:space="preserve">6. Recommendations</w:t>
      </w:r>
    </w:p>
    <w:p>
      <w:pPr>
        <w:pStyle w:val="FirstParagraph"/>
      </w:pPr>
      <w:r>
        <w:t xml:space="preserve">To sustain growth, stakeholders—including government bodies, educational institutions, and private investors—should collaborate to:</w:t>
      </w:r>
    </w:p>
    <w:p>
      <w:pPr>
        <w:numPr>
          <w:ilvl w:val="0"/>
          <w:numId w:val="1002"/>
        </w:numPr>
        <w:pStyle w:val="Compact"/>
      </w:pPr>
      <w:r>
        <w:rPr>
          <w:bCs/>
          <w:b/>
        </w:rPr>
        <w:t xml:space="preserve">Promote Vocational Training:</w:t>
      </w:r>
    </w:p>
    <w:p>
      <w:pPr>
        <w:numPr>
          <w:ilvl w:val="0"/>
          <w:numId w:val="1002"/>
        </w:numPr>
        <w:pStyle w:val="Compact"/>
      </w:pPr>
      <w:r>
        <w:rPr>
          <w:bCs/>
          <w:b/>
        </w:rPr>
        <w:t xml:space="preserve">Support Local Milling Infrastructure:</w:t>
      </w:r>
    </w:p>
    <w:p>
      <w:pPr>
        <w:numPr>
          <w:ilvl w:val="0"/>
          <w:numId w:val="1002"/>
        </w:numPr>
        <w:pStyle w:val="Compact"/>
      </w:pPr>
      <w:r>
        <w:t xml:space="preserve">Create Bakery Incubators:</w:t>
      </w:r>
    </w:p>
    <w:bookmarkEnd w:id="28"/>
    <w:bookmarkStart w:id="30" w:name="conclusion"/>
    <w:p>
      <w:pPr>
        <w:pStyle w:val="Heading2"/>
      </w:pPr>
      <w:r>
        <w:t xml:space="preserve">7. Conclusion</w:t>
      </w:r>
    </w:p>
    <w:p>
      <w:pPr>
        <w:pStyle w:val="FirstParagraph"/>
      </w:pPr>
      <w:r>
        <w:t xml:space="preserve">The baker in Tanzania Dar es Salaam is more than a vendor of bread; they are a custodian of culture, an innovator in the food sector, and a critical node in the local economy. As Dar es Salaam continues to grow as a regional commercial hub, the demand for high-quality baked goods will only increase. By addressing current challenges through education, infrastructure investment, and policy support, Tanzania can unlock the full potential of its baking industry.</w:t>
      </w:r>
    </w:p>
    <w:p>
      <w:pPr>
        <w:pStyle w:val="BodyText"/>
      </w:pPr>
      <w:r>
        <w:t xml:space="preserve">Future research should focus on longitudinal studies of bakeries in Dar es Salaam to better understand long-term profitability trends and the impact of digital marketing on small-scale baking businesses. Ultimately, empowering bakers means empowering one of the most visible and essential pillars of urban Tanzanian life.</w:t>
      </w:r>
    </w:p>
    <w:p>
      <w:r>
        <w:pict>
          <v:rect style="width:0;height:1.5pt" o:hralign="center" o:hrstd="t" o:hr="t"/>
        </w:pict>
      </w:r>
    </w:p>
    <w:bookmarkStart w:id="29" w:name="references"/>
    <w:p>
      <w:pPr>
        <w:pStyle w:val="Heading3"/>
      </w:pPr>
      <w:r>
        <w:t xml:space="preserve">References</w:t>
      </w:r>
    </w:p>
    <w:p>
      <w:pPr>
        <w:numPr>
          <w:ilvl w:val="0"/>
          <w:numId w:val="1003"/>
        </w:numPr>
        <w:pStyle w:val="Compact"/>
      </w:pPr>
      <w:r>
        <w:t xml:space="preserve">[1] Tanzania Bureau of Statistics. (2022). *Annual Economic Report on the Food Processing Sector*. Dar es Salaam.</w:t>
      </w:r>
    </w:p>
    <w:p>
      <w:pPr>
        <w:numPr>
          <w:ilvl w:val="0"/>
          <w:numId w:val="1003"/>
        </w:numPr>
        <w:pStyle w:val="Compact"/>
      </w:pPr>
      <w:r>
        <w:t xml:space="preserve">[2] Mrema, J., &amp; Kimaro, A. (2021). "Urban Food Systems and Employment in East Africa." *Journal of African Urban Studies*, 15(3), 45-67.</w:t>
      </w:r>
    </w:p>
    <w:p>
      <w:pPr>
        <w:numPr>
          <w:ilvl w:val="0"/>
          <w:numId w:val="1003"/>
        </w:numPr>
        <w:pStyle w:val="Compact"/>
      </w:pPr>
      <w:r>
        <w:t xml:space="preserve">[3] World Bank Group. (2023). *Investing in Culinary Infrastructure for Economic Growth*. Washington, DC.</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Baker: Culinary Excellence and Economic Impact in Tanzania Dar es Salaam</dc:title>
  <dc:creator/>
  <dc:language>en</dc:language>
  <cp:keywords/>
  <dcterms:created xsi:type="dcterms:W3CDTF">2026-07-29T14:08:06Z</dcterms:created>
  <dcterms:modified xsi:type="dcterms:W3CDTF">2026-07-29T14:08:06Z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