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Culinary</w:t>
      </w:r>
      <w:r>
        <w:t xml:space="preserve"> </w:t>
      </w:r>
      <w:r>
        <w:t xml:space="preserve">Heritage</w:t>
      </w:r>
      <w:r>
        <w:t xml:space="preserve"> </w:t>
      </w:r>
      <w:r>
        <w:t xml:space="preserve">and</w:t>
      </w:r>
      <w:r>
        <w:t xml:space="preserve"> </w:t>
      </w:r>
      <w:r>
        <w:t xml:space="preserve">Economic</w:t>
      </w:r>
      <w:r>
        <w:t xml:space="preserve"> </w:t>
      </w:r>
      <w:r>
        <w:t xml:space="preserve">Resilience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cd5565cb63343049a1c25181b2804b30865ddf8"/>
    <w:p>
      <w:pPr>
        <w:pStyle w:val="Heading1"/>
      </w:pPr>
      <w:r>
        <w:t xml:space="preserve">The Evolution of the Baker: Culinary Heritage and Economic Resilience in United Arab Emirates Abu Dhabi</w:t>
      </w:r>
    </w:p>
    <w:p>
      <w:pPr>
        <w:pStyle w:val="FirstParagraph"/>
      </w:pPr>
      <w:r>
        <w:rPr>
          <w:bCs/>
          <w:b/>
        </w:rPr>
        <w:t xml:space="preserve">Social Sciences &amp; Culinary Studies Review</w:t>
      </w:r>
      <w:r>
        <w:br/>
      </w:r>
      <w:r>
        <w:t xml:space="preserve">Submitted for the International Symposium on Gulf Urban Development</w:t>
      </w:r>
    </w:p>
    <w:bookmarkStart w:id="20" w:name="abstract"/>
    <w:p>
      <w:pPr>
        <w:pStyle w:val="Heading3"/>
      </w:pPr>
      <w:r>
        <w:t xml:space="preserve">Abstract</w:t>
      </w:r>
    </w:p>
    <w:p>
      <w:pPr>
        <w:pStyle w:val="FirstParagraph"/>
      </w:pPr>
      <w:r>
        <w:t xml:space="preserve">This paper examines the multifaceted role of the Baker within the socio-economic and cultural landscape of United Arab Emirates Abu Dhabi. As a hub of rapid modernization, United Arab Emirates Abu Dhabi has witnessed a significant transformation in its culinary infrastructure. This study analyzes how traditional baking practices have evolved into a sophisticated industry while maintaining cultural authenticity. By exploring the intersection of heritage and innovation, we highlight the critical contribution of Baker professionals to food security, tourism, and community cohesion in United Arab Emirates Abu Dhabi.</w:t>
      </w:r>
    </w:p>
    <w:bookmarkEnd w:id="20"/>
    <w:p>
      <w:pPr>
        <w:pStyle w:val="BodyText"/>
      </w:pPr>
      <w:r>
        <w:rPr>
          <w:bCs/>
          <w:b/>
        </w:rPr>
        <w:t xml:space="preserve">Keywords:</w:t>
      </w:r>
      <w:r>
        <w:t xml:space="preserve"> </w:t>
      </w:r>
      <w:r>
        <w:t xml:space="preserve">Baker, United Arab Emirates Abu Dhabi, Culinary Heritage Food Security Urban Development Traditional Cuisine Modernization.</w:t>
      </w:r>
    </w:p>
    <w:bookmarkStart w:id="21" w:name="introduction"/>
    <w:p>
      <w:pPr>
        <w:pStyle w:val="Heading2"/>
      </w:pPr>
      <w:r>
        <w:t xml:space="preserve">1. Introduction</w:t>
      </w:r>
    </w:p>
    <w:p>
      <w:pPr>
        <w:pStyle w:val="FirstParagraph"/>
      </w:pPr>
      <w:r>
        <w:t xml:space="preserve">The narrative of United Arab Emirates Abu Dhabi is one of extraordinary transformation over the past five decades. From a modest pearl-diving settlement to a global metropolis, the emirate has redefined modern living while striving to preserve its Bedouin roots. Central to this cultural preservation and economic expansion is the food industry, specifically the role of artisanal and industrial baking. The</w:t>
      </w:r>
      <w:r>
        <w:t xml:space="preserve"> </w:t>
      </w:r>
      <w:r>
        <w:rPr>
          <w:bCs/>
          <w:b/>
        </w:rPr>
        <w:t xml:space="preserve">Baker</w:t>
      </w:r>
      <w:r>
        <w:t xml:space="preserve"> </w:t>
      </w:r>
      <w:r>
        <w:t xml:space="preserve">is not merely an occupational title in United Arab Emirates Abu Dhabi; they are custodians of tradition and drivers of innovation.</w:t>
      </w:r>
    </w:p>
    <w:p>
      <w:pPr>
        <w:pStyle w:val="BodyText"/>
      </w:pPr>
      <w:r>
        <w:t xml:space="preserve">This paper argues that the profession of a</w:t>
      </w:r>
      <w:r>
        <w:t xml:space="preserve"> </w:t>
      </w:r>
      <w:r>
        <w:rPr>
          <w:bCs/>
          <w:b/>
        </w:rPr>
        <w:t xml:space="preserve">Baker</w:t>
      </w:r>
      <w:r>
        <w:t xml:space="preserve"> </w:t>
      </w:r>
      <w:r>
        <w:t xml:space="preserve">has undergone a significant paradigm shift in United Arab Emirates Abu Dhabi. Historically limited to the preparation of date-stuffed breads and flatbreads for local consumption, the modern</w:t>
      </w:r>
      <w:r>
        <w:t xml:space="preserve"> </w:t>
      </w:r>
      <w:r>
        <w:rPr>
          <w:bCs/>
          <w:b/>
        </w:rPr>
        <w:t xml:space="preserve">Baker</w:t>
      </w:r>
      <w:r>
        <w:t xml:space="preserve"> </w:t>
      </w:r>
      <w:r>
        <w:t xml:space="preserve">in United Arab Emirates Abu Dhabi now operates within a high-tech, diverse ecosystem that serves millions of residents from over 200 nationalities. Understanding this evolution is crucial for policymakers aiming to balance food security with cultural identity.</w:t>
      </w:r>
    </w:p>
    <w:bookmarkEnd w:id="21"/>
    <w:bookmarkStart w:id="22" w:name="Xdd6c19918e97babb2097ca855d43fbb107d58d3"/>
    <w:p>
      <w:pPr>
        <w:pStyle w:val="Heading2"/>
      </w:pPr>
      <w:r>
        <w:t xml:space="preserve">2. Historical Context: The Traditional Baker in the Gulf</w:t>
      </w:r>
    </w:p>
    <w:p>
      <w:pPr>
        <w:pStyle w:val="FirstParagraph"/>
      </w:pPr>
      <w:r>
        <w:t xml:space="preserve">To appreciate the current state of baking in United Arab Emirates Abu Dhabi, one must look back to pre-oil era traditions. In traditional Emirati society, bread was a staple of life, often prepared communally by women using tannour ovens. The</w:t>
      </w:r>
      <w:r>
        <w:t xml:space="preserve"> </w:t>
      </w:r>
      <w:r>
        <w:rPr>
          <w:bCs/>
          <w:b/>
        </w:rPr>
        <w:t xml:space="preserve">Baker</w:t>
      </w:r>
      <w:r>
        <w:t xml:space="preserve">, whether professional or domestic, played a central role in daily sustenance. Ingredients were locally sourced: dates from the palm groves surrounding United Arab Emirates Abu Dhabi provided natural sweeteners and flavorings, while wheat was imported through maritime trade routes.</w:t>
      </w:r>
    </w:p>
    <w:p>
      <w:pPr>
        <w:pStyle w:val="BodyText"/>
      </w:pPr>
      <w:r>
        <w:t xml:space="preserve">These traditional methods created specific breads such as</w:t>
      </w:r>
      <w:r>
        <w:t xml:space="preserve"> </w:t>
      </w:r>
      <w:r>
        <w:rPr>
          <w:iCs/>
          <w:i/>
        </w:rPr>
        <w:t xml:space="preserve">Khubz</w:t>
      </w:r>
      <w:r>
        <w:t xml:space="preserve">, which held symbolic value during gatherings and religious festivals. The skill set required of a traditional</w:t>
      </w:r>
      <w:r>
        <w:t xml:space="preserve"> </w:t>
      </w:r>
      <w:r>
        <w:rPr>
          <w:bCs/>
          <w:b/>
        </w:rPr>
        <w:t xml:space="preserve">Baker</w:t>
      </w:r>
      <w:r>
        <w:t xml:space="preserve"> </w:t>
      </w:r>
      <w:r>
        <w:t xml:space="preserve">relied heavily on intuition, tactile feedback, and an understanding of the local climate, which affected fermentation times significantly due to the high humidity prevalent in United Arab Emirates Abu Dhabi.</w:t>
      </w:r>
    </w:p>
    <w:bookmarkEnd w:id="22"/>
    <w:bookmarkStart w:id="23" w:name="Xb02d525974994cd648e3de704b17e35aecfc99e"/>
    <w:p>
      <w:pPr>
        <w:pStyle w:val="Heading2"/>
      </w:pPr>
      <w:r>
        <w:t xml:space="preserve">3. Modernization and Globalization: The New Baker</w:t>
      </w:r>
    </w:p>
    <w:p>
      <w:pPr>
        <w:pStyle w:val="FirstParagraph"/>
      </w:pPr>
      <w:r>
        <w:t xml:space="preserve">The establishment of modern infrastructure in United Arab Emirates Abu Dhabi introduced a new dimension to baking. As international hotels, restaurants, and retail chains expanded across the emirate, the demand for diverse baked goods skyrocketed. This necessitated the emergence of a professional class of Bakers trained in French patisserie techniques, Italian artisanal methods, and Asian fusion styles.</w:t>
      </w:r>
    </w:p>
    <w:p>
      <w:pPr>
        <w:pStyle w:val="BodyText"/>
      </w:pPr>
      <w:r>
        <w:t xml:space="preserve">In United Arab Emirates Abu Dhabi today, a Baker is often required to possess dual competencies: mastery of modern culinary arts and respect for local cultural nuances. For instance, many top-tier Bakers in United Arab Emirates Abu Dhabi specialize in "fusion" items that blend European pastry techniques with Middle Eastern flavors such as cardamom, rose water, pistachio, and saffron. This hybrid approach not only caters to the expatriate population but also enhances the culinary tourism sector of United Arab Emirates Abu Dhabi.</w:t>
      </w:r>
    </w:p>
    <w:bookmarkEnd w:id="23"/>
    <w:bookmarkStart w:id="24" w:name="economic-impact-and-food-security"/>
    <w:p>
      <w:pPr>
        <w:pStyle w:val="Heading2"/>
      </w:pPr>
      <w:r>
        <w:t xml:space="preserve">4. Economic Impact and Food Security</w:t>
      </w:r>
    </w:p>
    <w:p>
      <w:pPr>
        <w:pStyle w:val="FirstParagraph"/>
      </w:pPr>
      <w:r>
        <w:t xml:space="preserve">The role of the Baker extends beyond gastronomy; it is integral to the economic stability of United Arab Emirates Abu Dhabi. With a heavy reliance on food imports, initiatives in local production are paramount. The government’s "National Food Security Strategy 2051" places significant emphasis on localized manufacturing, including baking facilities.</w:t>
      </w:r>
    </w:p>
    <w:p>
      <w:pPr>
        <w:pStyle w:val="BodyText"/>
      </w:pPr>
      <w:r>
        <w:t xml:space="preserve">Local bakeries in United Arab Emirates Abu Dhabi contribute to reducing the carbon footprint associated with long-distance food transport. By sourcing raw materials locally where possible—such as dates and dairy products—the local Baker industry supports agricultural sectors within the UAE. Furthermore, the hospitality sector in United Arab Emirates Abu Dhabi, a key pillar of its economy, depends heavily on high-quality baked goods for breakfast buffets, afternoon teas, and gala events hosted by government entities.</w:t>
      </w:r>
    </w:p>
    <w:bookmarkEnd w:id="24"/>
    <w:bookmarkStart w:id="25" w:name="Xb9a42f2959174e36dea162f19a7d4af21d6ad12"/>
    <w:p>
      <w:pPr>
        <w:pStyle w:val="Heading2"/>
      </w:pPr>
      <w:r>
        <w:t xml:space="preserve">5. Cultural Preservation vs. Commercialization</w:t>
      </w:r>
    </w:p>
    <w:p>
      <w:pPr>
        <w:pStyle w:val="FirstParagraph"/>
      </w:pPr>
      <w:r>
        <w:t xml:space="preserve">A critical challenge facing Bakers in United Arab Emirates Abu Dhabi is the balance between commercial viability and cultural preservation. There is a risk that traditional recipes may be diluted or lost entirely if they are not adapted to mass-market tastes. However, several initiatives in United Arab Emirates Abu Dhabi have successfully countered this trend. Culinary schools and heritage centers often employ master Bakers to demonstrate traditional bread-making techniques to tourists and younger generations.</w:t>
      </w:r>
    </w:p>
    <w:p>
      <w:pPr>
        <w:pStyle w:val="BodyText"/>
      </w:pPr>
      <w:r>
        <w:t xml:space="preserve">For example, during cultural festivals in United Arab Emirates Abu Dhabi, live baking stations featuring expert Bakers serve as educational tools. These interactions help maintain the intangible cultural heritage of the region. The Baker thus becomes an educator, ensuring that the sensory experience of Emirati food remains alive amidst globalized flavors.</w:t>
      </w:r>
    </w:p>
    <w:bookmarkEnd w:id="25"/>
    <w:bookmarkStart w:id="26" w:name="X030bc08d2f15d8d48cbefc31c9b3af77f3505d6"/>
    <w:p>
      <w:pPr>
        <w:pStyle w:val="Heading2"/>
      </w:pPr>
      <w:r>
        <w:t xml:space="preserve">6. Technological Integration and Sustainability</w:t>
      </w:r>
    </w:p>
    <w:p>
      <w:pPr>
        <w:pStyle w:val="FirstParagraph"/>
      </w:pPr>
      <w:r>
        <w:t xml:space="preserve">The future of baking in United Arab Emirates Abu Dhabi is being shaped by technology and sustainability concerns. Smart ovens, automated mixing systems, and data-driven inventory management are becoming standard in bakeries across the emirate. Bakers are increasingly required to be tech-savvy professionals who can operate complex machinery while maintaining quality control.</w:t>
      </w:r>
    </w:p>
    <w:p>
      <w:pPr>
        <w:pStyle w:val="BodyText"/>
      </w:pPr>
      <w:r>
        <w:t xml:space="preserve">Sustainability is also a growing focus. In United Arab Emirates Abu Dhabi, where water scarcity is a concern, Bakers are innovating with drought-resistant wheat varieties and reducing food waste through precise portioning and recycling programs. The modern Baker in United Arab Emirates Abu Dhabi is therefore an innovator who aligns culinary arts with environmental stewardship.</w:t>
      </w:r>
    </w:p>
    <w:bookmarkEnd w:id="26"/>
    <w:bookmarkStart w:id="27" w:name="conclusion"/>
    <w:p>
      <w:pPr>
        <w:pStyle w:val="Heading2"/>
      </w:pPr>
      <w:r>
        <w:t xml:space="preserve">7. Conclusion</w:t>
      </w:r>
    </w:p>
    <w:p>
      <w:pPr>
        <w:pStyle w:val="FirstParagraph"/>
      </w:pPr>
      <w:r>
        <w:t xml:space="preserve">The evolution of the Baker in United Arab Emirates Abu Dhabi reflects the broader trajectory of the emirate itself: a harmonious blend of deep-rooted tradition and ambitious modernization. From the communal tannour ovens of the past to state-of-the-art patisseries serving international clientele today, Bakers have remained central to daily life in United Arab Emirates Abu Dhabi.</w:t>
      </w:r>
    </w:p>
    <w:p>
      <w:pPr>
        <w:pStyle w:val="BodyText"/>
      </w:pPr>
      <w:r>
        <w:t xml:space="preserve">As United Arab Emirates Abu Dhabi continues to position itself as a global capital of culture and tourism, the role of the Baker will only expand. It is imperative for stakeholders—including educational institutions, government bodies, and private enterprises—to support professional development programs that empower Bakers with both traditional skills and modern technical expertise. By doing so, United Arab Emirates Abu Dhabi ensures that its culinary identity remains robust, diverse, and resilient for future generations.</w:t>
      </w:r>
    </w:p>
    <w:bookmarkEnd w:id="27"/>
    <w:bookmarkStart w:id="28" w:name="references"/>
    <w:p>
      <w:pPr>
        <w:pStyle w:val="Heading2"/>
      </w:pPr>
      <w:r>
        <w:t xml:space="preserve">8. References</w:t>
      </w:r>
    </w:p>
    <w:p>
      <w:pPr>
        <w:numPr>
          <w:ilvl w:val="0"/>
          <w:numId w:val="1001"/>
        </w:numPr>
        <w:pStyle w:val="Compact"/>
      </w:pPr>
      <w:r>
        <w:t xml:space="preserve">Mohamed, A. (2019). *Culinary Traditions of the Gulf*. Dubai University Press.</w:t>
      </w:r>
    </w:p>
    <w:p>
      <w:pPr>
        <w:numPr>
          <w:ilvl w:val="0"/>
          <w:numId w:val="1001"/>
        </w:numPr>
        <w:pStyle w:val="Compact"/>
      </w:pPr>
      <w:r>
        <w:t xml:space="preserve">National Center of Statistics and Information UAE (NCSI). (2023). *Food Security Indicators in Abu Dhabi*.</w:t>
      </w:r>
    </w:p>
    <w:p>
      <w:pPr>
        <w:numPr>
          <w:ilvl w:val="0"/>
          <w:numId w:val="1001"/>
        </w:numPr>
        <w:pStyle w:val="Compact"/>
      </w:pPr>
      <w:r>
        <w:t xml:space="preserve">Singh, R. &amp; Al-Maktoum, F. (2021). "The Impact of Globalization on Local Artisans in the United Arab Emirates." *Journal of Arabian Studies*, 14(2), 45-60.</w:t>
      </w:r>
    </w:p>
    <w:p>
      <w:pPr>
        <w:numPr>
          <w:ilvl w:val="0"/>
          <w:numId w:val="1001"/>
        </w:numPr>
        <w:pStyle w:val="Compact"/>
      </w:pPr>
      <w:r>
        <w:t xml:space="preserve">United Arab Emirates Ministry of Climate Change and Environment. (2023). *Sustainable Practices in Food Manufacturing*.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Culinary Heritage and Economic Resilience in United Arab Emirates Abu Dhabi</dc:title>
  <dc:creator/>
  <dc:language>en</dc:language>
  <cp:keywords/>
  <dcterms:created xsi:type="dcterms:W3CDTF">2026-07-29T20:13:32Z</dcterms:created>
  <dcterms:modified xsi:type="dcterms:W3CDTF">2026-07-29T20:13:32Z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