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A</w:t>
      </w:r>
      <w:r>
        <w:t xml:space="preserve"> </w:t>
      </w:r>
      <w:r>
        <w:t xml:space="preserve">Multifaceted</w:t>
      </w:r>
      <w:r>
        <w:t xml:space="preserve"> </w:t>
      </w:r>
      <w:r>
        <w:t xml:space="preserve">Analysis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Los</w:t>
      </w:r>
      <w:r>
        <w:t xml:space="preserve"> </w:t>
      </w:r>
      <w:r>
        <w:t xml:space="preserve">Angeles</w:t>
      </w:r>
    </w:p>
    <w:bookmarkStart w:id="27" w:name="X14764e93824719aaa91ed91fdcee52e49479232"/>
    <w:p>
      <w:pPr>
        <w:pStyle w:val="Heading1"/>
      </w:pPr>
      <w:r>
        <w:t xml:space="preserve">The Evolution and Socio-Economic Impact of the Baker Archetype in United States Los Angeles</w:t>
      </w:r>
    </w:p>
    <w:p>
      <w:pPr>
        <w:pStyle w:val="FirstParagraph"/>
      </w:pPr>
      <w:r>
        <w:rPr>
          <w:bCs/>
          <w:b/>
        </w:rPr>
        <w:t xml:space="preserve">Abstract:</w:t>
      </w:r>
    </w:p>
    <w:p>
      <w:pPr>
        <w:pStyle w:val="BodyText"/>
      </w:pPr>
      <w:r>
        <w:t xml:space="preserve">This conference paper explores the complex socio-economic, cultural, and historical dimensions of the "Baker" identity within the specific geographic and demographic context of United States Los Angeles. By analyzing occupational trends, artisanal revivalism, and community integration in one of America's most diverse metropolitan areas, this study highlights how traditional trades have evolved into modern economic drivers. The paper argues that Baker professionals in Los Angeles serve as critical nodes in the local food ecosystem, influencing everything from neighborhood gentrification to cross-cultural culinary exchange.</w:t>
      </w:r>
    </w:p>
    <w:p>
      <w:pPr>
        <w:pStyle w:val="BodyText"/>
      </w:pPr>
      <w:r>
        <w:rPr>
          <w:bCs/>
          <w:b/>
        </w:rPr>
        <w:t xml:space="preserve">Keywords:</w:t>
      </w:r>
      <w:r>
        <w:t xml:space="preserve"> </w:t>
      </w:r>
      <w:r>
        <w:t xml:space="preserve">Baker, United States Los Angeles, Artisanal Economy, Food Culture, Urban Development.</w:t>
      </w:r>
    </w:p>
    <w:bookmarkStart w:id="20" w:name="introduction"/>
    <w:p>
      <w:pPr>
        <w:pStyle w:val="Heading2"/>
      </w:pPr>
      <w:r>
        <w:t xml:space="preserve">1. Introduction</w:t>
      </w:r>
    </w:p>
    <w:p>
      <w:pPr>
        <w:pStyle w:val="FirstParagraph"/>
      </w:pPr>
      <w:r>
        <w:t xml:space="preserve">In the sprawling metropolis of</w:t>
      </w:r>
      <w:r>
        <w:t xml:space="preserve"> </w:t>
      </w:r>
      <w:r>
        <w:rPr>
          <w:bCs/>
          <w:b/>
        </w:rPr>
        <w:t xml:space="preserve">Baker</w:t>
      </w:r>
      <w:r>
        <w:t xml:space="preserve">, often associated with distinct cultural and geographical identities across various regions of the</w:t>
      </w:r>
      <w:r>
        <w:t xml:space="preserve"> </w:t>
      </w:r>
      <w:r>
        <w:rPr>
          <w:bCs/>
          <w:b/>
        </w:rPr>
        <w:t xml:space="preserve">United States Los Angeles</w:t>
      </w:r>
      <w:r>
        <w:t xml:space="preserve">, the figure of the Baker transcends mere culinary production. In a city renowned for its fusion cuisine and global demographic tapestry, Baker professionals occupy a unique space at the intersection of tradition and innovation. This paper aims to dissect this role, examining how Baker practices have adapted to meet the demands of</w:t>
      </w:r>
      <w:r>
        <w:t xml:space="preserve"> </w:t>
      </w:r>
      <w:r>
        <w:rPr>
          <w:bCs/>
          <w:b/>
        </w:rPr>
        <w:t xml:space="preserve">United States Los Angeles</w:t>
      </w:r>
      <w:r>
        <w:t xml:space="preserve"> </w:t>
      </w:r>
      <w:r>
        <w:t xml:space="preserve">consumers while maintaining historical integrity.</w:t>
      </w:r>
    </w:p>
    <w:p>
      <w:pPr>
        <w:pStyle w:val="BodyText"/>
      </w:pPr>
      <w:r>
        <w:t xml:space="preserve">The significance of studying this topic arises from the rapid urbanization and shifting consumer preferences in major American cities. In</w:t>
      </w:r>
      <w:r>
        <w:t xml:space="preserve"> </w:t>
      </w:r>
      <w:r>
        <w:rPr>
          <w:bCs/>
          <w:b/>
        </w:rPr>
        <w:t xml:space="preserve">United States Los Angeles</w:t>
      </w:r>
      <w:r>
        <w:t xml:space="preserve">, food is not just sustenance; it is a primary cultural export and a driver of local tourism. Consequently, understanding the operational dynamics, supply chains, and community impacts of Baker enterprises provides valuable insights into broader economic trends.</w:t>
      </w:r>
    </w:p>
    <w:bookmarkEnd w:id="20"/>
    <w:bookmarkStart w:id="21" w:name="X1b9d50806f0909b247415d84aadced58a47e21f"/>
    <w:p>
      <w:pPr>
        <w:pStyle w:val="Heading2"/>
      </w:pPr>
      <w:r>
        <w:t xml:space="preserve">2. Historical Context: From Industrial to Artisanal</w:t>
      </w:r>
    </w:p>
    <w:p>
      <w:pPr>
        <w:pStyle w:val="FirstParagraph"/>
      </w:pPr>
      <w:r>
        <w:t xml:space="preserve">The history of baking in</w:t>
      </w:r>
      <w:r>
        <w:t xml:space="preserve"> </w:t>
      </w:r>
      <w:r>
        <w:rPr>
          <w:bCs/>
          <w:b/>
        </w:rPr>
        <w:t xml:space="preserve">Baker</w:t>
      </w:r>
      <w:r>
        <w:t xml:space="preserve">, when contextualized within</w:t>
      </w:r>
      <w:r>
        <w:t xml:space="preserve"> </w:t>
      </w:r>
      <w:r>
        <w:rPr>
          <w:bCs/>
          <w:b/>
        </w:rPr>
        <w:t xml:space="preserve">United States Los Angeles</w:t>
      </w:r>
      <w:r>
        <w:t xml:space="preserve">, reflects the broader narrative of American industrialization followed by a return to artisanal roots. During the mid-20th century, Baker operations in</w:t>
      </w:r>
    </w:p>
    <w:p>
      <w:pPr>
        <w:pStyle w:val="BodyText"/>
      </w:pPr>
      <w:r>
        <w:t xml:space="preserve">United States Los Angeles</w:t>
      </w:r>
    </w:p>
    <w:p>
      <w:pPr>
        <w:pStyle w:val="BodyText"/>
      </w:pPr>
      <w:r>
        <w:t xml:space="preserve">were largely dominated by large-scale industrial facilities catering to mass consumption. However, starting in the late 1990s and accelerating into the 2010s, a "bread revolution" emerged. In neighborhoods across</w:t>
      </w:r>
      <w:r>
        <w:t xml:space="preserve"> </w:t>
      </w:r>
      <w:r>
        <w:rPr>
          <w:bCs/>
          <w:b/>
        </w:rPr>
        <w:t xml:space="preserve">United States Los Angeles</w:t>
      </w:r>
      <w:r>
        <w:t xml:space="preserve">, independent Baker shops began to emphasize sourdough fermentation, heritage grains, and locally sourced ingredients.</w:t>
      </w:r>
    </w:p>
    <w:p>
      <w:pPr>
        <w:pStyle w:val="BodyText"/>
      </w:pPr>
      <w:r>
        <w:t xml:space="preserve">This shift was not merely aesthetic; it represented a fundamental change in how the community viewed food production. The Baker became an educator, a health advocate, and a cultural ambassador. In</w:t>
      </w:r>
      <w:r>
        <w:t xml:space="preserve"> </w:t>
      </w:r>
      <w:r>
        <w:rPr>
          <w:bCs/>
          <w:b/>
        </w:rPr>
        <w:t xml:space="preserve">United States Los Angeles</w:t>
      </w:r>
      <w:r>
        <w:t xml:space="preserve">, where health consciousness is paramount, this evolution allowed Baker businesses to thrive by aligning with local wellness trends.</w:t>
      </w:r>
    </w:p>
    <w:bookmarkEnd w:id="21"/>
    <w:bookmarkStart w:id="22" w:name="Xfc80d2421105ada727e9e9e90411fb59a944b4d"/>
    <w:p>
      <w:pPr>
        <w:pStyle w:val="Heading2"/>
      </w:pPr>
      <w:r>
        <w:t xml:space="preserve">3. Socio-Economic Impacts on United States Los Angeles Communities</w:t>
      </w:r>
    </w:p>
    <w:p>
      <w:pPr>
        <w:pStyle w:val="FirstParagraph"/>
      </w:pPr>
      <w:r>
        <w:t xml:space="preserve">The presence of a vibrant Baker industry has profound socio-economic implications for</w:t>
      </w:r>
      <w:r>
        <w:t xml:space="preserve"> </w:t>
      </w:r>
      <w:r>
        <w:rPr>
          <w:bCs/>
          <w:b/>
        </w:rPr>
        <w:t xml:space="preserve">Baker</w:t>
      </w:r>
      <w:r>
        <w:t xml:space="preserve">-adjacent communities and, more broadly, for</w:t>
      </w:r>
      <w:r>
        <w:t xml:space="preserve"> </w:t>
      </w:r>
      <w:r>
        <w:rPr>
          <w:bCs/>
          <w:b/>
        </w:rPr>
        <w:t xml:space="preserve">United States Los Angeles</w:t>
      </w:r>
      <w:r>
        <w:t xml:space="preserve">. Firstly, these businesses act as anchors for neighborhood revitalization. In areas such as Silver Lake, Echo Park, and Venice in</w:t>
      </w:r>
      <w:r>
        <w:t xml:space="preserve"> </w:t>
      </w:r>
      <w:r>
        <w:rPr>
          <w:bCs/>
          <w:b/>
        </w:rPr>
        <w:t xml:space="preserve">United States Los Angeles</w:t>
      </w:r>
      <w:r>
        <w:t xml:space="preserve">, the opening of a high-quality Baker often signals increasing foot traffic and subsequent commercial development.</w:t>
      </w:r>
    </w:p>
    <w:p>
      <w:pPr>
        <w:pStyle w:val="BodyText"/>
      </w:pPr>
      <w:r>
        <w:t xml:space="preserve">Furthermore, Baker enterprises contribute significantly to local employment. The labor-intensive nature of artisanal baking requires skilled artisans, creating jobs that offer relatively stable incomes compared to other service sector roles in</w:t>
      </w:r>
      <w:r>
        <w:t xml:space="preserve"> </w:t>
      </w:r>
      <w:r>
        <w:rPr>
          <w:bCs/>
          <w:b/>
        </w:rPr>
        <w:t xml:space="preserve">United States Los Angeles</w:t>
      </w:r>
      <w:r>
        <w:t xml:space="preserve">. This stability is crucial for maintaining the social fabric of diverse neighborhoods. Additionally, many Baker owners in</w:t>
      </w:r>
      <w:r>
        <w:t xml:space="preserve"> </w:t>
      </w:r>
      <w:r>
        <w:rPr>
          <w:bCs/>
          <w:b/>
        </w:rPr>
        <w:t xml:space="preserve">Baker</w:t>
      </w:r>
      <w:r>
        <w:t xml:space="preserve"> </w:t>
      </w:r>
      <w:r>
        <w:t xml:space="preserve">communities engage directly with their patrons, fostering a sense of community cohesion that is often lacking in larger corporate retail environments.</w:t>
      </w:r>
    </w:p>
    <w:bookmarkEnd w:id="22"/>
    <w:bookmarkStart w:id="23" w:name="X73a9bba7088ad9841b467ba4648396154c470cd"/>
    <w:p>
      <w:pPr>
        <w:pStyle w:val="Heading2"/>
      </w:pPr>
      <w:r>
        <w:t xml:space="preserve">4. Cultural Fusion and Identity in United States Los Angeles</w:t>
      </w:r>
    </w:p>
    <w:p>
      <w:pPr>
        <w:pStyle w:val="FirstParagraph"/>
      </w:pPr>
      <w:r>
        <w:rPr>
          <w:bCs/>
          <w:b/>
        </w:rPr>
        <w:t xml:space="preserve">United States Los Angeles</w:t>
      </w:r>
      <w:r>
        <w:t xml:space="preserve"> </w:t>
      </w:r>
      <w:r>
        <w:t xml:space="preserve">is a melting pot of cultures, and this diversity is vividly reflected in the work of local Baker professionals. A modern Baker in this region cannot simply rely on European or North American baking traditions alone. Instead, they must navigate a complex landscape of global flavors.</w:t>
      </w:r>
    </w:p>
    <w:p>
      <w:pPr>
        <w:pStyle w:val="BodyText"/>
      </w:pPr>
      <w:r>
        <w:t xml:space="preserve">In</w:t>
      </w:r>
      <w:r>
        <w:t xml:space="preserve"> </w:t>
      </w:r>
      <w:r>
        <w:rPr>
          <w:bCs/>
          <w:b/>
        </w:rPr>
        <w:t xml:space="preserve">Baker</w:t>
      </w:r>
      <w:r>
        <w:t xml:space="preserve">-focused businesses across</w:t>
      </w:r>
      <w:r>
        <w:t xml:space="preserve"> </w:t>
      </w:r>
      <w:r>
        <w:rPr>
          <w:bCs/>
          <w:b/>
        </w:rPr>
        <w:t xml:space="preserve">United States Los Angeles</w:t>
      </w:r>
      <w:r>
        <w:t xml:space="preserve">, it is common to see the integration of Asian, Latin American, and Middle Eastern ingredients into traditional bread structures. For instance, Baker artisans frequently incorporate matcha, chili-infused flours, or za'atar spices into their offerings. This culinary fusion serves as a metaphor for the broader cultural integration occurring in</w:t>
      </w:r>
      <w:r>
        <w:t xml:space="preserve"> </w:t>
      </w:r>
      <w:r>
        <w:rPr>
          <w:bCs/>
          <w:b/>
        </w:rPr>
        <w:t xml:space="preserve">United States Los Angeles</w:t>
      </w:r>
      <w:r>
        <w:t xml:space="preserve">. It demonstrates how the Baker role has evolved from a simple producer to a creator of cross-cultural dialogue.</w:t>
      </w:r>
    </w:p>
    <w:p>
      <w:pPr>
        <w:pStyle w:val="BodyText"/>
      </w:pPr>
      <w:r>
        <w:t xml:space="preserve">This adaptability is essential for survival in the competitive market of</w:t>
      </w:r>
      <w:r>
        <w:t xml:space="preserve"> </w:t>
      </w:r>
      <w:r>
        <w:rPr>
          <w:bCs/>
          <w:b/>
        </w:rPr>
        <w:t xml:space="preserve">United States Los Angeles</w:t>
      </w:r>
      <w:r>
        <w:t xml:space="preserve">. Consumers in this region are discerning and seek authenticity mixed with novelty. The successful Baker understands that their product must respect tradition while embracing the innovative spirit inherent to</w:t>
      </w:r>
      <w:r>
        <w:t xml:space="preserve"> </w:t>
      </w:r>
      <w:r>
        <w:rPr>
          <w:bCs/>
          <w:b/>
        </w:rPr>
        <w:t xml:space="preserve">Baker</w:t>
      </w:r>
      <w:r>
        <w:t xml:space="preserve">-centric urban culture.</w:t>
      </w:r>
    </w:p>
    <w:bookmarkEnd w:id="23"/>
    <w:bookmarkStart w:id="24" w:name="challenges-and-future-prospects"/>
    <w:p>
      <w:pPr>
        <w:pStyle w:val="Heading2"/>
      </w:pPr>
      <w:r>
        <w:t xml:space="preserve">5. Challenges and Future Prospects</w:t>
      </w:r>
    </w:p>
    <w:p>
      <w:pPr>
        <w:pStyle w:val="FirstParagraph"/>
      </w:pPr>
      <w:r>
        <w:t xml:space="preserve">Despite its successes, the sector faces significant challenges in</w:t>
      </w:r>
      <w:r>
        <w:t xml:space="preserve"> </w:t>
      </w:r>
      <w:r>
        <w:rPr>
          <w:bCs/>
          <w:b/>
        </w:rPr>
        <w:t xml:space="preserve">Baker</w:t>
      </w:r>
      <w:r>
        <w:t xml:space="preserve">, particularly when viewed through the lens of</w:t>
      </w:r>
      <w:r>
        <w:t xml:space="preserve"> </w:t>
      </w:r>
      <w:r>
        <w:rPr>
          <w:bCs/>
          <w:b/>
        </w:rPr>
        <w:t xml:space="preserve">United States Los Angeles</w:t>
      </w:r>
      <w:r>
        <w:t xml:space="preserve">. Rising commercial rents in major hubs of</w:t>
      </w:r>
      <w:r>
        <w:t xml:space="preserve"> </w:t>
      </w:r>
      <w:r>
        <w:rPr>
          <w:bCs/>
          <w:b/>
        </w:rPr>
        <w:t xml:space="preserve">United States Los Angeles</w:t>
      </w:r>
    </w:p>
    <w:p>
      <w:pPr>
        <w:pStyle w:val="BodyText"/>
      </w:pPr>
      <w:r>
        <w:t xml:space="preserve">threaten to displace long-standing Baker establishments. Additionally, the increasing cost of organic and sustainable ingredients pressures profit margins.</w:t>
      </w:r>
    </w:p>
    <w:p>
      <w:pPr>
        <w:pStyle w:val="BodyText"/>
      </w:pPr>
      <w:r>
        <w:t xml:space="preserve">To address these issues, collaborations between Baker guilds and local government bodies in</w:t>
      </w:r>
      <w:r>
        <w:t xml:space="preserve"> </w:t>
      </w:r>
      <w:r>
        <w:rPr>
          <w:bCs/>
          <w:b/>
        </w:rPr>
        <w:t xml:space="preserve">Baker</w:t>
      </w:r>
      <w:r>
        <w:t xml:space="preserve"> </w:t>
      </w:r>
      <w:r>
        <w:t xml:space="preserve">jurisdictions are becoming increasingly important. Policy initiatives in</w:t>
      </w:r>
      <w:r>
        <w:t xml:space="preserve"> </w:t>
      </w:r>
      <w:r>
        <w:rPr>
          <w:bCs/>
          <w:b/>
        </w:rPr>
        <w:t xml:space="preserve">United States Los Angeles</w:t>
      </w:r>
      <w:r>
        <w:t xml:space="preserve"> </w:t>
      </w:r>
      <w:r>
        <w:t xml:space="preserve">that support small food producers through tax incentives or zoning protections could help sustain the industry. Moreover, educational programs focused on sustainable baking techniques can reduce waste and operational costs.</w:t>
      </w:r>
    </w:p>
    <w:bookmarkEnd w:id="24"/>
    <w:bookmarkStart w:id="25" w:name="conclusion"/>
    <w:p>
      <w:pPr>
        <w:pStyle w:val="Heading2"/>
      </w:pPr>
      <w:r>
        <w:t xml:space="preserve">6. Conclusion</w:t>
      </w:r>
    </w:p>
    <w:p>
      <w:pPr>
        <w:pStyle w:val="FirstParagraph"/>
      </w:pPr>
      <w:r>
        <w:t xml:space="preserve">In conclusion, the role of Baker in</w:t>
      </w:r>
      <w:r>
        <w:t xml:space="preserve"> </w:t>
      </w:r>
      <w:r>
        <w:rPr>
          <w:bCs/>
          <w:b/>
        </w:rPr>
        <w:t xml:space="preserve">Baker</w:t>
      </w:r>
      <w:r>
        <w:t xml:space="preserve">, within the broader framework of</w:t>
      </w:r>
      <w:r>
        <w:t xml:space="preserve"> </w:t>
      </w:r>
      <w:r>
        <w:rPr>
          <w:bCs/>
          <w:b/>
        </w:rPr>
        <w:t xml:space="preserve">United States Los Angeles</w:t>
      </w:r>
      <w:r>
        <w:t xml:space="preserve">, is multifaceted and deeply influential. It is not just about making bread; it is about sustaining community, driving economic resilience, and facilitating cultural exchange. As</w:t>
      </w:r>
    </w:p>
    <w:p>
      <w:pPr>
        <w:pStyle w:val="BodyText"/>
      </w:pPr>
      <w:r>
        <w:t xml:space="preserve">United States Los Angeles</w:t>
      </w:r>
    </w:p>
    <w:p>
      <w:pPr>
        <w:pStyle w:val="BodyText"/>
      </w:pPr>
      <w:r>
        <w:t xml:space="preserve">continues to grow and change, the adaptability of Baker professionals will remain a key factor in shaping the city's culinary landscape.</w:t>
      </w:r>
    </w:p>
    <w:p>
      <w:pPr>
        <w:pStyle w:val="BodyText"/>
      </w:pPr>
      <w:r>
        <w:t xml:space="preserve">This paper has demonstrated that Baker enterprises are integral to the identity of</w:t>
      </w:r>
      <w:r>
        <w:t xml:space="preserve"> </w:t>
      </w:r>
      <w:r>
        <w:rPr>
          <w:bCs/>
          <w:b/>
        </w:rPr>
        <w:t xml:space="preserve">Baker</w:t>
      </w:r>
      <w:r>
        <w:t xml:space="preserve"> </w:t>
      </w:r>
      <w:r>
        <w:t xml:space="preserve">communities and the broader urban ecosystem of</w:t>
      </w:r>
      <w:r>
        <w:t xml:space="preserve"> </w:t>
      </w:r>
      <w:r>
        <w:rPr>
          <w:bCs/>
          <w:b/>
        </w:rPr>
        <w:t xml:space="preserve">United States Los Angeles</w:t>
      </w:r>
      <w:r>
        <w:t xml:space="preserve">. Future research should focus on longitudinal studies to track these economic impacts over time and explore how digital marketing platforms are altering consumer relationships with local Baker brands.</w:t>
      </w:r>
    </w:p>
    <w:bookmarkEnd w:id="25"/>
    <w:bookmarkStart w:id="26" w:name="references"/>
    <w:p>
      <w:pPr>
        <w:pStyle w:val="Heading2"/>
      </w:pPr>
      <w:r>
        <w:t xml:space="preserve">References</w:t>
      </w:r>
    </w:p>
    <w:p>
      <w:pPr>
        <w:pStyle w:val="FirstParagraph"/>
      </w:pPr>
      <w:r>
        <w:rPr>
          <w:iCs/>
          <w:i/>
        </w:rPr>
        <w:t xml:space="preserve">Note: The following references are illustrative for the purpose of this document structure.</w:t>
      </w:r>
    </w:p>
    <w:p>
      <w:pPr>
        <w:pStyle w:val="BodyText"/>
      </w:pPr>
      <w:r>
        <w:t xml:space="preserve">[1] Smith, J. (2020).</w:t>
      </w:r>
      <w:r>
        <w:t xml:space="preserve"> </w:t>
      </w:r>
      <w:r>
        <w:rPr>
          <w:bCs/>
          <w:b/>
        </w:rPr>
        <w:t xml:space="preserve">Baker Traditions in Urban America</w:t>
      </w:r>
      <w:r>
        <w:t xml:space="preserve">. Journal of Culinary Studies.</w:t>
      </w:r>
    </w:p>
    <w:p>
      <w:pPr>
        <w:pStyle w:val="BodyText"/>
      </w:pPr>
      <w:r>
        <w:t xml:space="preserve">[2] Garcia, L. &amp; Chen, W. (2019).</w:t>
      </w:r>
      <w:r>
        <w:t xml:space="preserve"> </w:t>
      </w:r>
      <w:r>
        <w:rPr>
          <w:bCs/>
          <w:b/>
        </w:rPr>
        <w:t xml:space="preserve">Economic Revitalization through Artisanal Food Markets</w:t>
      </w:r>
      <w:r>
        <w:t xml:space="preserve">. Los Angeles Urban Review.</w:t>
      </w:r>
    </w:p>
    <w:p>
      <w:pPr>
        <w:pStyle w:val="BodyText"/>
      </w:pPr>
      <w:r>
        <w:t xml:space="preserve">[3] Department of City Planning,</w:t>
      </w:r>
      <w:r>
        <w:t xml:space="preserve"> </w:t>
      </w:r>
      <w:r>
        <w:rPr>
          <w:bCs/>
          <w:b/>
        </w:rPr>
        <w:t xml:space="preserve">United States Los Angeles</w:t>
      </w:r>
      <w:r>
        <w:t xml:space="preserve">. (2021). Report on Small Business Sustainability.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A Multifaceted Analysis in the Context of United States Los Angeles</dc:title>
  <dc:creator/>
  <dc:language>en</dc:language>
  <cp:keywords/>
  <dcterms:created xsi:type="dcterms:W3CDTF">2026-07-29T17:00:59Z</dcterms:created>
  <dcterms:modified xsi:type="dcterms:W3CDTF">2026-07-29T17:00:59Z</dcterms:modified>
</cp:coreProperties>
</file>

<file path=docProps/custom.xml><?xml version="1.0" encoding="utf-8"?>
<Properties xmlns="http://schemas.openxmlformats.org/officeDocument/2006/custom-properties" xmlns:vt="http://schemas.openxmlformats.org/officeDocument/2006/docPropsVTypes"/>
</file>