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Senegal</w:t>
      </w:r>
      <w:r>
        <w:t xml:space="preserve"> </w:t>
      </w:r>
      <w:r>
        <w:t xml:space="preserve">Dakar</w:t>
      </w:r>
    </w:p>
    <w:bookmarkStart w:id="34" w:name="X0deb7846dc9d0fd2c85a99cb91b48554ebca260"/>
    <w:p>
      <w:pPr>
        <w:pStyle w:val="Heading1"/>
      </w:pPr>
      <w:r>
        <w:t xml:space="preserve">Biodiversity Conservation and Sustainable Development: The Role of the Biologist in Senegal Dakar</w:t>
      </w:r>
    </w:p>
    <w:p>
      <w:pPr>
        <w:pStyle w:val="FirstParagraph"/>
      </w:pPr>
      <w:r>
        <w:rPr>
          <w:bCs/>
          <w:b/>
        </w:rPr>
        <w:t xml:space="preserve">Presentation at the International Symposium on West African Ecology</w:t>
      </w:r>
      <w:r>
        <w:br/>
      </w:r>
      <w:r>
        <w:t xml:space="preserve">Location: Dakar, Senegal</w:t>
      </w:r>
      <w:r>
        <w:br/>
      </w:r>
      <w:r>
        <w:t xml:space="preserve">Date: October 2023</w:t>
      </w:r>
    </w:p>
    <w:bookmarkStart w:id="20" w:name="abstract"/>
    <w:p>
      <w:pPr>
        <w:pStyle w:val="Heading2"/>
      </w:pPr>
      <w:r>
        <w:t xml:space="preserve">Abstract</w:t>
      </w:r>
    </w:p>
    <w:p>
      <w:pPr>
        <w:pStyle w:val="FirstParagraph"/>
      </w:pPr>
      <w:r>
        <w:t xml:space="preserve">The role of the biologist has evolved significantly in the face of global ecological challenges, particularly in rapidly urbanizing regions. This paper examines the critical function of the biologist within the specific context of Senegal Dakar, a metropolis that serves as both an economic hub and a gateway to diverse ecosystems. As climate change pressures intensify across West Africa, scientists specializing in biology must bridge the gap between academic research and community-based conservation strategies. This document outlines current biodiversity trends in Senegal Dakar, analyzes anthropogenic impacts on local flora and fauna, and proposes a framework for integrating biological expertise into urban planning and policy-making to ensure sustainable development.</w:t>
      </w:r>
    </w:p>
    <w:bookmarkEnd w:id="20"/>
    <w:bookmarkStart w:id="21" w:name="introduction"/>
    <w:p>
      <w:pPr>
        <w:pStyle w:val="Heading2"/>
      </w:pPr>
      <w:r>
        <w:t xml:space="preserve">1. Introduction</w:t>
      </w:r>
    </w:p>
    <w:p>
      <w:pPr>
        <w:pStyle w:val="FirstParagraph"/>
      </w:pPr>
      <w:r>
        <w:t xml:space="preserve">The intersection of rapid urbanization and ecological preservation presents one of the most pressing challenges of the 21st century. In Senegal, the capital city of Dakar stands at this critical juncture. As a coastal megacity, it faces unique environmental pressures including saltwater intrusion, habitat fragmentation, and waste management issues that directly impact local biodiversity. In this complex landscape, the biologist is not merely an observer but an active agent of change.</w:t>
      </w:r>
    </w:p>
    <w:p>
      <w:pPr>
        <w:pStyle w:val="BodyText"/>
      </w:pPr>
      <w:r>
        <w:t xml:space="preserve">The term "biologist" in this context extends beyond traditional laboratory research. It encompasses field ecologists, marine biologists specializing in coastal zones, entomologists studying urban pest dynamics, and geneticists working on preserving native plant species. In Senegal Dakar, these professionals are essential for interpreting the health of ecosystems that range from the mangrove forests of the Saloum Delta to the semi-arid shrublands surrounding the city limits.</w:t>
      </w:r>
    </w:p>
    <w:bookmarkEnd w:id="21"/>
    <w:bookmarkStart w:id="24" w:name="the-ecological-context-of-senegal-dakar"/>
    <w:p>
      <w:pPr>
        <w:pStyle w:val="Heading2"/>
      </w:pPr>
      <w:r>
        <w:t xml:space="preserve">2. The Ecological Context of Senegal Dakar</w:t>
      </w:r>
    </w:p>
    <w:p>
      <w:pPr>
        <w:pStyle w:val="FirstParagraph"/>
      </w:pPr>
      <w:r>
        <w:t xml:space="preserve">Dakar is situated on a peninsula, offering access to both terrestrial and marine environments. This geographic uniqueness makes it a hotspot for biological diversity, yet also increases its vulnerability to climate-induced risks such as sea-level rise and coastal erosion. The biologist plays a pivotal role in monitoring these changes.</w:t>
      </w:r>
    </w:p>
    <w:bookmarkStart w:id="22" w:name="coastal-marine-ecosystems"/>
    <w:p>
      <w:pPr>
        <w:pStyle w:val="Heading3"/>
      </w:pPr>
      <w:r>
        <w:t xml:space="preserve">2.1 Coastal Marine Ecosystems</w:t>
      </w:r>
    </w:p>
    <w:p>
      <w:pPr>
        <w:pStyle w:val="FirstParagraph"/>
      </w:pPr>
      <w:r>
        <w:t xml:space="preserve">The waters off the coast of Senegal Dakar are rich in marine life, supporting both commercial fisheries and tourism. However, overfishing and pollution threaten these resources. Biologists working in this region conduct critical assessments of fish stock populations, monitor water quality parameters such as pH and salinity levels, and study the health of coral reefs that serve as nurseries for various marine species. Their data informs local fishing regulations and helps protect the livelihoods of coastal communities who depend on these resources.</w:t>
      </w:r>
    </w:p>
    <w:bookmarkEnd w:id="22"/>
    <w:bookmarkStart w:id="23" w:name="urban-green-spaces"/>
    <w:p>
      <w:pPr>
        <w:pStyle w:val="Heading3"/>
      </w:pPr>
      <w:r>
        <w:t xml:space="preserve">2.2 Urban Green Spaces</w:t>
      </w:r>
    </w:p>
    <w:p>
      <w:pPr>
        <w:pStyle w:val="FirstParagraph"/>
      </w:pPr>
      <w:r>
        <w:t xml:space="preserve">Rapid urban expansion in Senegal Dakar has led to the degradation of natural green spaces. The loss of vegetation affects not only biodiversity but also urban climate regulation, contributing to the "heat island" effect prevalent in many African cities. Biologists are tasked with identifying native plant species that can thrive in these harsh conditions, thereby promoting reforestation efforts that restore ecological balance while providing aesthetic and social benefits to residents.</w:t>
      </w:r>
    </w:p>
    <w:bookmarkEnd w:id="23"/>
    <w:bookmarkEnd w:id="24"/>
    <w:bookmarkStart w:id="27" w:name="the-evolving-role-of-the-biologist"/>
    <w:p>
      <w:pPr>
        <w:pStyle w:val="Heading2"/>
      </w:pPr>
      <w:r>
        <w:t xml:space="preserve">3. The Evolving Role of the Biologist</w:t>
      </w:r>
    </w:p>
    <w:p>
      <w:pPr>
        <w:pStyle w:val="FirstParagraph"/>
      </w:pPr>
      <w:r>
        <w:t xml:space="preserve">In Senegal Dakar, the professional identity of the biologist is expanding. Historically focused on pure science, modern biologists must now engage in interdisciplinary collaboration. They work alongside urban planners, policymakers, and community leaders to develop strategies that harmonize human development with environmental stewardship.</w:t>
      </w:r>
    </w:p>
    <w:bookmarkStart w:id="25" w:name="education-and-awareness"/>
    <w:p>
      <w:pPr>
        <w:pStyle w:val="Heading3"/>
      </w:pPr>
      <w:r>
        <w:t xml:space="preserve">3.1 Education and Awareness</w:t>
      </w:r>
    </w:p>
    <w:p>
      <w:pPr>
        <w:pStyle w:val="FirstParagraph"/>
      </w:pPr>
      <w:r>
        <w:t xml:space="preserve">A significant portion of the biologist's role involves education. In Senegal Dakar, where environmental awareness is growing but still faces challenges due to economic priorities, biologists serve as educators. They design curricula for schools and conduct workshops for local communities to foster a deeper understanding of biodiversity conservation. By explaining the direct link between healthy ecosystems and human well-being, they help shift public perception towards sustainable practices.</w:t>
      </w:r>
    </w:p>
    <w:bookmarkEnd w:id="25"/>
    <w:bookmarkStart w:id="26" w:name="policy-advisory"/>
    <w:p>
      <w:pPr>
        <w:pStyle w:val="Heading3"/>
      </w:pPr>
      <w:r>
        <w:t xml:space="preserve">3.2 Policy Advisory</w:t>
      </w:r>
    </w:p>
    <w:p>
      <w:pPr>
        <w:pStyle w:val="FirstParagraph"/>
      </w:pPr>
      <w:r>
        <w:t xml:space="preserve">Data-driven decision-making is crucial for effective environmental policy. Biologists in Senegal Dakar provide scientific evidence that supports legislative measures aimed at protecting endangered species and regulating industrial emissions. For instance, their research on air quality impacts has influenced regulations on vehicle emissions in the city center, demonstrating how biological expertise can translate into tangible policy outcomes.</w:t>
      </w:r>
    </w:p>
    <w:bookmarkEnd w:id="26"/>
    <w:bookmarkEnd w:id="27"/>
    <w:bookmarkStart w:id="30" w:name="Xca6d31d43a54dcb8c8027be15062dcefaee9fb5"/>
    <w:p>
      <w:pPr>
        <w:pStyle w:val="Heading2"/>
      </w:pPr>
      <w:r>
        <w:t xml:space="preserve">4. Case Studies: Biological Interventions in Action</w:t>
      </w:r>
    </w:p>
    <w:p>
      <w:pPr>
        <w:pStyle w:val="FirstParagraph"/>
      </w:pPr>
      <w:r>
        <w:t xml:space="preserve">To illustrate the practical application of biological science in Senegal Dakar, several case studies highlight successful interventions.</w:t>
      </w:r>
    </w:p>
    <w:bookmarkStart w:id="28" w:name="mangrove-restoration-projects"/>
    <w:p>
      <w:pPr>
        <w:pStyle w:val="Heading3"/>
      </w:pPr>
      <w:r>
        <w:t xml:space="preserve">4.1 Mangrove Restoration Projects</w:t>
      </w:r>
    </w:p>
    <w:p>
      <w:pPr>
        <w:pStyle w:val="FirstParagraph"/>
      </w:pPr>
      <w:r>
        <w:t xml:space="preserve">Mangroves are vital for carbon sequestration and coastal protection. In areas around Dakar, biologists have led reforestation initiatives using native mangrove species. These projects not only restore habitat for birds and fish but also provide fuelwood alternatives for local communities, reducing pressure on natural forests elsewhere.</w:t>
      </w:r>
    </w:p>
    <w:bookmarkEnd w:id="28"/>
    <w:bookmarkStart w:id="29" w:name="waste-management-innovation"/>
    <w:p>
      <w:pPr>
        <w:pStyle w:val="Heading3"/>
      </w:pPr>
      <w:r>
        <w:t xml:space="preserve">4.2 Waste Management Innovation</w:t>
      </w:r>
    </w:p>
    <w:p>
      <w:pPr>
        <w:pStyle w:val="FirstParagraph"/>
      </w:pPr>
      <w:r>
        <w:t xml:space="preserve">Pollution from solid waste is a major concern in Senegal Dakar. Biologists are exploring biological methods of waste treatment, such as composting organic matter to create fertilizer for urban gardens and using biodegradable materials to reduce plastic pollution in the ocean.</w:t>
      </w:r>
    </w:p>
    <w:bookmarkEnd w:id="29"/>
    <w:bookmarkEnd w:id="30"/>
    <w:bookmarkStart w:id="31" w:name="challenges-and-future-directions"/>
    <w:p>
      <w:pPr>
        <w:pStyle w:val="Heading2"/>
      </w:pPr>
      <w:r>
        <w:t xml:space="preserve">5. Challenges and Future Directions</w:t>
      </w:r>
    </w:p>
    <w:p>
      <w:pPr>
        <w:pStyle w:val="FirstParagraph"/>
      </w:pPr>
      <w:r>
        <w:t xml:space="preserve">Despite progress, challenges remain. Funding constraints, lack of infrastructure, and political instability can hinder long-term biological research projects in Senegal Dakar. Furthermore, there is a need for greater integration of traditional ecological knowledge with modern scientific methods to create culturally relevant conservation strategies.</w:t>
      </w:r>
    </w:p>
    <w:p>
      <w:pPr>
        <w:pStyle w:val="BodyText"/>
      </w:pPr>
      <w:r>
        <w:t xml:space="preserve">Future efforts must focus on capacity building within the local scientific community. Investing in training programs for young biologists ensures that Senegal Dakar retains the expertise needed to address emerging environmental threats. Additionally, fostering international collaborations can bring valuable resources and technology to support local initiatives.</w:t>
      </w:r>
    </w:p>
    <w:bookmarkEnd w:id="31"/>
    <w:bookmarkStart w:id="32" w:name="conclusion"/>
    <w:p>
      <w:pPr>
        <w:pStyle w:val="Heading2"/>
      </w:pPr>
      <w:r>
        <w:t xml:space="preserve">6. Conclusion</w:t>
      </w:r>
    </w:p>
    <w:p>
      <w:pPr>
        <w:pStyle w:val="FirstParagraph"/>
      </w:pPr>
      <w:r>
        <w:t xml:space="preserve">The biologist is an indispensable asset in the quest for sustainable development in Senegal Dakar. By combining rigorous scientific inquiry with community engagement, these professionals contribute to the preservation of biodiversity while supporting economic growth. As global attention on climate change intensifies, the work conducted by biologists in this region serves as a model for other urban centers facing similar challenges. It is imperative that stakeholders continue to support and empower biologists, recognizing their vital role in safeguarding our planet's future.</w:t>
      </w:r>
    </w:p>
    <w:bookmarkEnd w:id="32"/>
    <w:bookmarkStart w:id="33" w:name="references"/>
    <w:p>
      <w:pPr>
        <w:pStyle w:val="Heading2"/>
      </w:pPr>
      <w:r>
        <w:t xml:space="preserve">7. References</w:t>
      </w:r>
    </w:p>
    <w:p>
      <w:pPr>
        <w:numPr>
          <w:ilvl w:val="0"/>
          <w:numId w:val="1001"/>
        </w:numPr>
        <w:pStyle w:val="Compact"/>
      </w:pPr>
      <w:r>
        <w:t xml:space="preserve">Gastellu, J. (2019). Urban Ecology in West Africa: Challenges and Opportunities. Journal of African Environmental Studies.</w:t>
      </w:r>
    </w:p>
    <w:p>
      <w:pPr>
        <w:numPr>
          <w:ilvl w:val="0"/>
          <w:numId w:val="1001"/>
        </w:numPr>
        <w:pStyle w:val="Compact"/>
      </w:pPr>
      <w:r>
        <w:t xml:space="preserve">Ndiaye, M., &amp; Diop, A. (2021). Marine Biodiversity Trends off the Coast of Dakar. Senegal Oceanographic Review.</w:t>
      </w:r>
    </w:p>
    <w:p>
      <w:pPr>
        <w:numPr>
          <w:ilvl w:val="0"/>
          <w:numId w:val="1001"/>
        </w:numPr>
        <w:pStyle w:val="Compact"/>
      </w:pPr>
      <w:r>
        <w:t xml:space="preserve">Soumaré, I. (2022). Community-Based Conservation Strategies in Senegal. International Journal of Sustainable Development.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Sustainable Development: The Role of the Biologist in Senegal Dakar</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