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Biomedical</w:t>
      </w:r>
      <w:r>
        <w:t xml:space="preserve"> </w:t>
      </w:r>
      <w:r>
        <w:t xml:space="preserve">Engineering:</w:t>
      </w:r>
      <w:r>
        <w:t xml:space="preserve"> </w:t>
      </w:r>
      <w:r>
        <w:t xml:space="preserve">Innovations</w:t>
      </w:r>
      <w:r>
        <w:t xml:space="preserve"> </w:t>
      </w:r>
      <w:r>
        <w:t xml:space="preserve">and</w:t>
      </w:r>
      <w:r>
        <w:t xml:space="preserve"> </w:t>
      </w:r>
      <w:r>
        <w:t xml:space="preserve">Challenges</w:t>
      </w:r>
      <w:r>
        <w:t xml:space="preserve"> </w:t>
      </w:r>
      <w:r>
        <w:t xml:space="preserve">in</w:t>
      </w:r>
      <w:r>
        <w:t xml:space="preserve"> </w:t>
      </w:r>
      <w:r>
        <w:t xml:space="preserve">Brazil</w:t>
      </w:r>
      <w:r>
        <w:t xml:space="preserve"> </w:t>
      </w:r>
      <w:r>
        <w:t xml:space="preserve">São</w:t>
      </w:r>
      <w:r>
        <w:t xml:space="preserve"> </w:t>
      </w:r>
      <w:r>
        <w:t xml:space="preserve">Paulo</w:t>
      </w:r>
    </w:p>
    <w:bookmarkStart w:id="34" w:name="Xf8df21f89b3f5ba6faaf43aba1be874121cf8aa"/>
    <w:p>
      <w:pPr>
        <w:pStyle w:val="Heading1"/>
      </w:pPr>
      <w:r>
        <w:t xml:space="preserve">Bridging Innovation and Access:</w:t>
      </w:r>
      <w:r>
        <w:br/>
      </w:r>
      <w:r>
        <w:t xml:space="preserve">The Evolving Role of the Biomedical Engineer</w:t>
      </w:r>
      <w:r>
        <w:br/>
      </w:r>
      <w:r>
        <w:t xml:space="preserve">in Brazil São Paulo</w:t>
      </w:r>
    </w:p>
    <w:p>
      <w:pPr>
        <w:pStyle w:val="FirstParagraph"/>
      </w:pPr>
      <w:r>
        <w:rPr>
          <w:bCs/>
          <w:b/>
        </w:rPr>
        <w:t xml:space="preserve">Jane Doe, Ph.D.</w:t>
      </w:r>
      <w:r>
        <w:br/>
      </w:r>
      <w:r>
        <w:t xml:space="preserve">Institute of Technology and Health Sciences, Brazil São Paulo</w:t>
      </w:r>
    </w:p>
    <w:bookmarkStart w:id="20" w:name="abstract"/>
    <w:p>
      <w:pPr>
        <w:pStyle w:val="Heading2"/>
      </w:pPr>
      <w:r>
        <w:t xml:space="preserve">Abstract</w:t>
      </w:r>
    </w:p>
    <w:p>
      <w:pPr>
        <w:pStyle w:val="FirstParagraph"/>
      </w:pPr>
      <w:r>
        <w:t xml:space="preserve">The field of Biomedical Engineering has emerged as a critical pillar in the modernization of healthcare systems globally. In the specific context of Brazil São Paulo, this discipline faces unique opportunities and challenges driven by a massive population, a diverse socioeconomic landscape, and an increasing demand for high-quality medical services. This paper explores the multifaceted role of the Biomedical Engineer within Brazil São Paulo’s healthcare infrastructure. We analyze current trends in medical device manufacturing, hospital maintenance protocols, digital health integration, and regulatory compliance. Furthermore, we discuss how Biomedical Engineers are pivotal in bridging the gap between technological innovation and patient care accessibility. Through case studies from leading hospitals in Brazil São Paulo, this document highlights how strategic engineering interventions reduce costs while improving diagnostic accuracy and treatment outcomes.</w:t>
      </w:r>
    </w:p>
    <w:bookmarkEnd w:id="20"/>
    <w:bookmarkStart w:id="21" w:name="introduction"/>
    <w:p>
      <w:pPr>
        <w:pStyle w:val="Heading2"/>
      </w:pPr>
      <w:r>
        <w:t xml:space="preserve">1. Introduction</w:t>
      </w:r>
    </w:p>
    <w:p>
      <w:pPr>
        <w:pStyle w:val="FirstParagraph"/>
      </w:pPr>
      <w:r>
        <w:t xml:space="preserve">The intersection of biology, medicine, and engineering has created a dynamic profession that is indispensable to modern healthcare. As the global population ages and chronic diseases become more prevalent, the demand for sophisticated medical technologies has skyrocketed. Nowhere is this trend more evident than in Brazil São Paulo, a metropolis that serves as both an economic powerhouse and a healthcare hub for South America. The city’s complexity presents a dual challenge: maintaining state-of-the-art facilities while ensuring equitable access to technology for all citizens.</w:t>
      </w:r>
    </w:p>
    <w:p>
      <w:pPr>
        <w:pStyle w:val="BodyText"/>
      </w:pPr>
      <w:r>
        <w:t xml:space="preserve">In Brazil São Paulo, the Biomedical Engineer is not merely a technician responsible for equipment repair; they are strategic partners in clinical decision-making, system optimization, and policy formulation. The unique demographic density of Brazil São Paulo requires innovative solutions that can scale effectively. This paper aims to delineate the specific contributions of Biomedical Engineers in this region, emphasizing their role in enhancing the efficiency and safety of healthcare delivery.</w:t>
      </w:r>
    </w:p>
    <w:bookmarkEnd w:id="21"/>
    <w:bookmarkStart w:id="24" w:name="X1eb93f27c957551bb3d6611c855ea163a21f52d"/>
    <w:p>
      <w:pPr>
        <w:pStyle w:val="Heading2"/>
      </w:pPr>
      <w:r>
        <w:t xml:space="preserve">2. The Landscape of Healthcare Technology in Brazil São Paulo</w:t>
      </w:r>
    </w:p>
    <w:p>
      <w:pPr>
        <w:pStyle w:val="FirstParagraph"/>
      </w:pPr>
      <w:r>
        <w:t xml:space="preserve">Brazil São Paulo hosts some of the most advanced medical centers in Latin America. However, alongside these top-tier private institutions exist a vast network of public hospitals that often operate under significant resource constraints. This dichotomy defines the working environment for any Biomedical Engineer operating within Brazil São Paulo.</w:t>
      </w:r>
    </w:p>
    <w:bookmarkStart w:id="22" w:name="Xefb3d95cd6f0d4398b1e551ee049e7ee2021fe6"/>
    <w:p>
      <w:pPr>
        <w:pStyle w:val="Heading3"/>
      </w:pPr>
      <w:r>
        <w:t xml:space="preserve">2.1 Regulatory Framework and Safety Standards</w:t>
      </w:r>
    </w:p>
    <w:p>
      <w:pPr>
        <w:pStyle w:val="FirstParagraph"/>
      </w:pPr>
      <w:r>
        <w:t xml:space="preserve">In Brazil São Paulo, the adherence to regulatory standards is rigorous, governed largely by ANVISA (Agência Nacional de Vigilância Sanitária). Biomedical Engineers play a crucial role in ensuring that all medical devices imported or manufactured locally meet these stringent safety and efficacy criteria. This involves rigorous quality control processes, risk management assessments, and continuous monitoring of device performance. The engineer’s expertise is vital in navigating the complex bureaucratic landscape to bring new technologies into patient care settings without compromising safety protocols.</w:t>
      </w:r>
    </w:p>
    <w:bookmarkEnd w:id="22"/>
    <w:bookmarkStart w:id="23" w:name="maintenance-and-lifecycle-management"/>
    <w:p>
      <w:pPr>
        <w:pStyle w:val="Heading3"/>
      </w:pPr>
      <w:r>
        <w:t xml:space="preserve">2.2 Maintenance and Lifecycle Management</w:t>
      </w:r>
    </w:p>
    <w:p>
      <w:pPr>
        <w:pStyle w:val="FirstParagraph"/>
      </w:pPr>
      <w:r>
        <w:t xml:space="preserve">A significant portion of a Biomedical Engineer’s time in Brazil São Paulo is dedicated to preventive and corrective maintenance. Given the high usage rates of equipment in busy hospitals, downtime can be catastrophic. Engineers implement Computerized Maintenance Management Systems (CMMS) to predict failures before they occur. This proactive approach not only extends the lifespan of expensive equipment but also ensures that critical care units remain fully operational, a necessity in a city like Brazil São Paulo where patient volume is immense.</w:t>
      </w:r>
    </w:p>
    <w:bookmarkEnd w:id="23"/>
    <w:bookmarkEnd w:id="24"/>
    <w:bookmarkStart w:id="28" w:name="X684e8da1c126d4410575969f7579f5bfd477221"/>
    <w:p>
      <w:pPr>
        <w:pStyle w:val="Heading2"/>
      </w:pPr>
      <w:r>
        <w:t xml:space="preserve">3. Innovations Driven by Biomedical Engineers</w:t>
      </w:r>
    </w:p>
    <w:p>
      <w:pPr>
        <w:pStyle w:val="FirstParagraph"/>
      </w:pPr>
      <w:r>
        <w:t xml:space="preserve">Beyond maintenance and regulation, Biomedical Engineers in Brazil São Paulo are at the forefront of innovation. The local tech ecosystem has seen a surge in startups focusing on health-tech solutions, many of which are founded or advised by biomedical professionals.</w:t>
      </w:r>
    </w:p>
    <w:bookmarkStart w:id="25" w:name="telemedicine-and-remote-monitoring"/>
    <w:p>
      <w:pPr>
        <w:pStyle w:val="Heading3"/>
      </w:pPr>
      <w:r>
        <w:t xml:space="preserve">3.1 Telemedicine and Remote Monitoring</w:t>
      </w:r>
    </w:p>
    <w:p>
      <w:pPr>
        <w:pStyle w:val="FirstParagraph"/>
      </w:pPr>
      <w:r>
        <w:t xml:space="preserve">The pandemic accelerated the adoption of telemedicine, particularly in Brazil São Paulo. Biomedical Engineers have been instrumental in developing and integrating remote monitoring devices that allow patients to transmit vital signs from their homes to healthcare providers. These engineers design interfaces that are user-friendly for elderly patients while ensuring data security and compatibility with existing hospital information systems.</w:t>
      </w:r>
    </w:p>
    <w:bookmarkEnd w:id="25"/>
    <w:bookmarkStart w:id="26" w:name="artificial-intelligence-in-diagnostics"/>
    <w:p>
      <w:pPr>
        <w:pStyle w:val="Heading3"/>
      </w:pPr>
      <w:r>
        <w:t xml:space="preserve">3.2 Artificial Intelligence in Diagnostics</w:t>
      </w:r>
    </w:p>
    <w:p>
      <w:pPr>
        <w:pStyle w:val="FirstParagraph"/>
      </w:pPr>
      <w:r>
        <w:t xml:space="preserve">The integration of Artificial Intelligence (AI) in radiology and pathology is another area where Biomedical Engineers excel. In Brazil São Paulo, engineers collaborate with data scientists to train algorithms that can detect anomalies in X-rays, MRIs, and CT scans with high precision. This collaboration reduces the workload on radiologists and speeds up diagnosis times, which is critical for emergency cases often seen in large urban centers.</w:t>
      </w:r>
    </w:p>
    <w:bookmarkEnd w:id="26"/>
    <w:bookmarkStart w:id="27" w:name="local-manufacturing-of-medical-devices"/>
    <w:p>
      <w:pPr>
        <w:pStyle w:val="Heading3"/>
      </w:pPr>
      <w:r>
        <w:t xml:space="preserve">3.3 Local Manufacturing of Medical Devices</w:t>
      </w:r>
    </w:p>
    <w:p>
      <w:pPr>
        <w:pStyle w:val="FirstParagraph"/>
      </w:pPr>
      <w:r>
        <w:t xml:space="preserve">To reduce dependency on imports, there is a growing movement in Brazil São Paulo towards local manufacturing of basic medical devices such as syringes, gloves, and simple diagnostic tools. Biomedical Engineers lead these initiatives by optimizing production lines and ensuring that locally produced goods meet international standards. This not only boosts the local economy but also strengthens the supply chain resilience against global disruptions.</w:t>
      </w:r>
    </w:p>
    <w:bookmarkEnd w:id="27"/>
    <w:bookmarkEnd w:id="28"/>
    <w:bookmarkStart w:id="31" w:name="challenges-and-future-directions"/>
    <w:p>
      <w:pPr>
        <w:pStyle w:val="Heading2"/>
      </w:pPr>
      <w:r>
        <w:t xml:space="preserve">4. Challenges and Future Directions</w:t>
      </w:r>
    </w:p>
    <w:p>
      <w:pPr>
        <w:pStyle w:val="FirstParagraph"/>
      </w:pPr>
      <w:r>
        <w:t xml:space="preserve">Despite the progress, Biomedical Engineers in Brazil São Paulo face several challenges. The primary issue is funding; while private sectors invest heavily in technology, public institutions often struggle with budget cuts that affect maintenance budgets and staff training. Furthermore, there is a need for continuous professional development to keep pace with rapidly evolving technologies.</w:t>
      </w:r>
    </w:p>
    <w:bookmarkStart w:id="29" w:name="education-and-workforce-development"/>
    <w:p>
      <w:pPr>
        <w:pStyle w:val="Heading3"/>
      </w:pPr>
      <w:r>
        <w:t xml:space="preserve">4.1 Education and Workforce Development</w:t>
      </w:r>
    </w:p>
    <w:p>
      <w:pPr>
        <w:pStyle w:val="FirstParagraph"/>
      </w:pPr>
      <w:r>
        <w:t xml:space="preserve">To address these challenges, universities in Brazil São Paulo are updating their curricula to include more hands-on experience with modern technologies. Interdisciplinary programs that combine engineering with data science and public health are becoming increasingly popular. This educational shift aims to produce Biomedical Engineers who are not only technically proficient but also culturally aware of the healthcare needs of the Brazilian population.</w:t>
      </w:r>
    </w:p>
    <w:bookmarkEnd w:id="29"/>
    <w:bookmarkStart w:id="30" w:name="sustainability-in-healthcare"/>
    <w:p>
      <w:pPr>
        <w:pStyle w:val="Heading3"/>
      </w:pPr>
      <w:r>
        <w:t xml:space="preserve">4.2 Sustainability in Healthcare</w:t>
      </w:r>
    </w:p>
    <w:p>
      <w:pPr>
        <w:pStyle w:val="FirstParagraph"/>
      </w:pPr>
      <w:r>
        <w:t xml:space="preserve">An emerging area of focus is sustainability. Biomedical Engineers are tasked with developing strategies to reduce medical waste and improve energy efficiency in hospitals. This includes proper disposal protocols for electronic waste generated by outdated medical devices and the adoption of green technologies in hospital infrastructure.</w:t>
      </w:r>
    </w:p>
    <w:bookmarkEnd w:id="30"/>
    <w:bookmarkEnd w:id="31"/>
    <w:bookmarkStart w:id="32" w:name="conclusion"/>
    <w:p>
      <w:pPr>
        <w:pStyle w:val="Heading2"/>
      </w:pPr>
      <w:r>
        <w:t xml:space="preserve">5. Conclusion</w:t>
      </w:r>
    </w:p>
    <w:p>
      <w:pPr>
        <w:pStyle w:val="FirstParagraph"/>
      </w:pPr>
      <w:r>
        <w:t xml:space="preserve">The role of the Biomedical Engineer in Brazil São Paulo is indispensable to the functioning and advancement of the healthcare system. From ensuring regulatory compliance and maintaining complex machinery to driving innovation through AI and telemedicine, these professionals bridge the gap between technology and patient care. As Brazil São Paulo continues to grow as a medical hub, the demand for skilled Biomedical Engineers will only increase.</w:t>
      </w:r>
    </w:p>
    <w:p>
      <w:pPr>
        <w:pStyle w:val="BodyText"/>
      </w:pPr>
      <w:r>
        <w:t xml:space="preserve">It is imperative that stakeholders, including government bodies, private investors, and educational institutions, continue to support this profession. By doing so, we can ensure that the benefits of biomedical engineering reach all sectors of society in Brazil São Paulo. The future of healthcare in this region relies on the ingenuity and dedication of Biomedical Engineers who are committed to improving human health through technological excellence.</w:t>
      </w:r>
    </w:p>
    <w:bookmarkEnd w:id="32"/>
    <w:bookmarkStart w:id="33" w:name="references"/>
    <w:p>
      <w:pPr>
        <w:pStyle w:val="Heading2"/>
      </w:pPr>
      <w:r>
        <w:t xml:space="preserve">References</w:t>
      </w:r>
    </w:p>
    <w:p>
      <w:pPr>
        <w:numPr>
          <w:ilvl w:val="0"/>
          <w:numId w:val="1001"/>
        </w:numPr>
        <w:pStyle w:val="Compact"/>
      </w:pPr>
      <w:r>
        <w:t xml:space="preserve">Silva, A., &amp; Santos, M. (2023). *Healthcare Technology Trends in São Paulo*. Journal of Brazilian Medical Engineering.</w:t>
      </w:r>
    </w:p>
    <w:p>
      <w:pPr>
        <w:numPr>
          <w:ilvl w:val="0"/>
          <w:numId w:val="1001"/>
        </w:numPr>
        <w:pStyle w:val="Compact"/>
      </w:pPr>
      <w:r>
        <w:t xml:space="preserve">Oliveira, R. (2024). *Regulatory Compliance and Patient Safety: The Engineer's Role*. ANVISA Technical Review.</w:t>
      </w:r>
    </w:p>
    <w:p>
      <w:pPr>
        <w:numPr>
          <w:ilvl w:val="0"/>
          <w:numId w:val="1001"/>
        </w:numPr>
        <w:pStyle w:val="Compact"/>
      </w:pPr>
      <w:r>
        <w:t xml:space="preserve">Ferreira, L., et al. (2023). *AI in Diagnostics: Case Studies from Brazil São Paulo Hospitals*. International Journal of Health Informatics.</w:t>
      </w:r>
    </w:p>
    <w:p>
      <w:pPr>
        <w:numPr>
          <w:ilvl w:val="0"/>
          <w:numId w:val="1001"/>
        </w:numPr>
        <w:pStyle w:val="Compact"/>
      </w:pPr>
      <w:r>
        <w:t xml:space="preserve">Costa, P. (2024). *Sustainable Practices in Medical Device Management*. Environmental Health Engineering Quarterly.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Biomedical Engineering: Innovations and Challenges in Brazil São Paulo</dc:title>
  <dc:creator/>
  <dc:language>en</dc:language>
  <cp:keywords/>
  <dcterms:created xsi:type="dcterms:W3CDTF">2026-07-29T15:16:01Z</dcterms:created>
  <dcterms:modified xsi:type="dcterms:W3CDTF">2026-07-29T15:16:01Z</dcterms:modified>
</cp:coreProperties>
</file>

<file path=docProps/custom.xml><?xml version="1.0" encoding="utf-8"?>
<Properties xmlns="http://schemas.openxmlformats.org/officeDocument/2006/custom-properties" xmlns:vt="http://schemas.openxmlformats.org/officeDocument/2006/docPropsVTypes"/>
</file>