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Infrastructure</w:t>
      </w:r>
    </w:p>
    <w:bookmarkStart w:id="30" w:name="X3d0aa783e4bdedfbdee882a64be617b227c5466"/>
    <w:p>
      <w:pPr>
        <w:pStyle w:val="Heading1"/>
      </w:pPr>
      <w:r>
        <w:t xml:space="preserve">The Evolving Role of the Biomedical Engineer in Egypt Alexandria: Bridging Innovation and Healthcare Infrastructure</w:t>
      </w:r>
    </w:p>
    <w:p>
      <w:pPr>
        <w:pStyle w:val="FirstParagraph"/>
      </w:pPr>
      <w:r>
        <w:rPr>
          <w:bCs/>
          <w:b/>
        </w:rPr>
        <w:t xml:space="preserve">[Author Name]</w:t>
      </w:r>
      <w:r>
        <w:br/>
      </w:r>
      <w:r>
        <w:t xml:space="preserve">Department of Biomedical Engineering,</w:t>
      </w:r>
      <w:r>
        <w:br/>
      </w:r>
      <w:r>
        <w:t xml:space="preserve">[University/Institute Name], Egypt Alexandria</w:t>
      </w:r>
    </w:p>
    <w:bookmarkStart w:id="20" w:name="abstract"/>
    <w:p>
      <w:pPr>
        <w:pStyle w:val="Heading2"/>
      </w:pPr>
      <w:r>
        <w:t xml:space="preserve">Abstract</w:t>
      </w:r>
    </w:p>
    <w:p>
      <w:pPr>
        <w:pStyle w:val="FirstParagraph"/>
      </w:pPr>
      <w:r>
        <w:t xml:space="preserve">This conference paper explores the critical and multifaceted role of the</w:t>
      </w:r>
      <w:r>
        <w:t xml:space="preserve"> </w:t>
      </w:r>
      <w:r>
        <w:rPr>
          <w:bCs/>
          <w:b/>
        </w:rPr>
        <w:t xml:space="preserve">Biomedical Engineer</w:t>
      </w:r>
      <w:r>
        <w:t xml:space="preserve"> </w:t>
      </w:r>
      <w:r>
        <w:t xml:space="preserve">within the rapidly developing healthcare landscape of</w:t>
      </w:r>
      <w:r>
        <w:t xml:space="preserve"> </w:t>
      </w:r>
      <w:r>
        <w:rPr>
          <w:bCs/>
          <w:b/>
        </w:rPr>
        <w:t xml:space="preserve">Egypt Alexandria</w:t>
      </w:r>
      <w:r>
        <w:t xml:space="preserve">. As Alexandria transitions from a traditional medical hub to a center for technological innovation in North Africa, the demand for specialized engineering expertise has surged. This document analyzes how biomedical engineers are instrumental in maintaining medical infrastructure, fostering local health-tech startups, and improving patient outcomes through advanced diagnostic tools. Furthermore, it discusses the unique challenges faced by healthcare facilities in</w:t>
      </w:r>
      <w:r>
        <w:t xml:space="preserve"> </w:t>
      </w:r>
      <w:r>
        <w:rPr>
          <w:bCs/>
          <w:b/>
        </w:rPr>
        <w:t xml:space="preserve">Egypt Alexandria</w:t>
      </w:r>
      <w:r>
        <w:t xml:space="preserve">, including resource management and technology adaptation, and proposes strategic frameworks for integrating biomedical engineering principles into public health policy. The paper concludes that empowering the</w:t>
      </w:r>
      <w:r>
        <w:t xml:space="preserve"> </w:t>
      </w:r>
      <w:r>
        <w:rPr>
          <w:bCs/>
          <w:b/>
        </w:rPr>
        <w:t xml:space="preserve">Biomedical Engineer</w:t>
      </w:r>
      <w:r>
        <w:t xml:space="preserve"> </w:t>
      </w:r>
      <w:r>
        <w:t xml:space="preserve">is not merely a technical necessity but a strategic imperative for sustainable healthcare development in the region.</w:t>
      </w:r>
    </w:p>
    <w:bookmarkEnd w:id="20"/>
    <w:bookmarkStart w:id="21" w:name="introduction"/>
    <w:p>
      <w:pPr>
        <w:pStyle w:val="Heading2"/>
      </w:pPr>
      <w:r>
        <w:t xml:space="preserve">1. Introduction</w:t>
      </w:r>
    </w:p>
    <w:p>
      <w:pPr>
        <w:pStyle w:val="FirstParagraph"/>
      </w:pPr>
      <w:r>
        <w:t xml:space="preserve">The intersection of engineering and medicine has given rise to one of the most dynamic professions of the 21st century: biomedical engineering. In recent years, Egypt has witnessed a significant push toward modernizing its healthcare infrastructure, with Alexandria standing at the forefront of this transformation. As a historic port city and a major educational hub,</w:t>
      </w:r>
      <w:r>
        <w:t xml:space="preserve"> </w:t>
      </w:r>
      <w:r>
        <w:rPr>
          <w:bCs/>
          <w:b/>
        </w:rPr>
        <w:t xml:space="preserve">Egypt Alexandria</w:t>
      </w:r>
      <w:r>
        <w:t xml:space="preserve"> </w:t>
      </w:r>
      <w:r>
        <w:t xml:space="preserve">possesses unique characteristics that shape its medical ecosystem. It is home to several prestigious universities, research institutes, and public hospitals that serve millions of patients annually.</w:t>
      </w:r>
    </w:p>
    <w:p>
      <w:pPr>
        <w:pStyle w:val="BodyText"/>
      </w:pPr>
      <w:r>
        <w:t xml:space="preserve">However, the introduction of advanced medical technologies into these facilities has created a gap in operational expertise. This is where the</w:t>
      </w:r>
      <w:r>
        <w:t xml:space="preserve"> </w:t>
      </w:r>
      <w:r>
        <w:rPr>
          <w:bCs/>
          <w:b/>
        </w:rPr>
        <w:t xml:space="preserve">Biomedical Engineer</w:t>
      </w:r>
      <w:r>
        <w:t xml:space="preserve"> </w:t>
      </w:r>
      <w:r>
        <w:t xml:space="preserve">becomes indispensable. Unlike traditional physicians or general technicians, the biomedical engineer possesses a hybrid skill set combining electrical engineering, mechanical design, computer science, and biological sciences. In the context of</w:t>
      </w:r>
      <w:r>
        <w:t xml:space="preserve"> </w:t>
      </w:r>
      <w:r>
        <w:rPr>
          <w:bCs/>
          <w:b/>
        </w:rPr>
        <w:t xml:space="preserve">Egypt Alexandria</w:t>
      </w:r>
      <w:r>
        <w:t xml:space="preserve">, this role has evolved from simple equipment maintenance to becoming a key driver of clinical efficacy and healthcare innovation.</w:t>
      </w:r>
    </w:p>
    <w:bookmarkEnd w:id="21"/>
    <w:bookmarkStart w:id="22" w:name="Xc845083a4426312bba32392759c3fde7771bd02"/>
    <w:p>
      <w:pPr>
        <w:pStyle w:val="Heading2"/>
      </w:pPr>
      <w:r>
        <w:t xml:space="preserve">2. The Context of Healthcare in Egypt Alexandria</w:t>
      </w:r>
    </w:p>
    <w:p>
      <w:pPr>
        <w:pStyle w:val="FirstParagraph"/>
      </w:pPr>
      <w:r>
        <w:rPr>
          <w:bCs/>
          <w:b/>
        </w:rPr>
        <w:t xml:space="preserve">Egypt Alexandria</w:t>
      </w:r>
      <w:r>
        <w:t xml:space="preserve"> </w:t>
      </w:r>
      <w:r>
        <w:t xml:space="preserve">is not just a geographic location; it is a cultural and economic powerhouse. The city’s hospitals, ranging from university-affiliated centers to private clinics, are increasingly adopting sophisticated diagnostic imaging systems, robotic surgery assistants, and telemedicine platforms. Yet, the rapid adoption of such technology often outpaces the training of local personnel.</w:t>
      </w:r>
    </w:p>
    <w:p>
      <w:pPr>
        <w:pStyle w:val="BodyText"/>
      </w:pPr>
      <w:r>
        <w:t xml:space="preserve">The healthcare sector in</w:t>
      </w:r>
      <w:r>
        <w:t xml:space="preserve"> </w:t>
      </w:r>
      <w:r>
        <w:rPr>
          <w:bCs/>
          <w:b/>
        </w:rPr>
        <w:t xml:space="preserve">Egypt Alexandria</w:t>
      </w:r>
      <w:r>
        <w:t xml:space="preserve"> </w:t>
      </w:r>
      <w:r>
        <w:t xml:space="preserve">faces specific challenges:</w:t>
      </w:r>
    </w:p>
    <w:p>
      <w:pPr>
        <w:numPr>
          <w:ilvl w:val="0"/>
          <w:numId w:val="1001"/>
        </w:numPr>
        <w:pStyle w:val="Compact"/>
      </w:pPr>
      <w:r>
        <w:rPr>
          <w:bCs/>
          <w:b/>
        </w:rPr>
        <w:t xml:space="preserve">Aging Infrastructure:</w:t>
      </w:r>
      <w:r>
        <w:t xml:space="preserve"> </w:t>
      </w:r>
      <w:r>
        <w:t xml:space="preserve">Many public hospitals operate with equipment that requires specialized repair and calibration, which is often unavailable locally.</w:t>
      </w:r>
    </w:p>
    <w:p>
      <w:pPr>
        <w:numPr>
          <w:ilvl w:val="0"/>
          <w:numId w:val="1001"/>
        </w:numPr>
        <w:pStyle w:val="Compact"/>
      </w:pPr>
      <w:r>
        <w:rPr>
          <w:bCs/>
          <w:b/>
        </w:rPr>
        <w:t xml:space="preserve">Skill Gap:</w:t>
      </w:r>
      <w:r>
        <w:t xml:space="preserve"> </w:t>
      </w:r>
      <w:r>
        <w:t xml:space="preserve">There is a shortage of professionals who can bridge the gap between clinical needs and technical solutions.</w:t>
      </w:r>
    </w:p>
    <w:p>
      <w:pPr>
        <w:numPr>
          <w:ilvl w:val="0"/>
          <w:numId w:val="1001"/>
        </w:numPr>
        <w:pStyle w:val="Compact"/>
      </w:pPr>
      <w:r>
        <w:rPr>
          <w:bCs/>
          <w:b/>
        </w:rPr>
        <w:t xml:space="preserve">Cost Management:</w:t>
      </w:r>
      <w:r>
        <w:t xml:space="preserve"> </w:t>
      </w:r>
      <w:r>
        <w:t xml:space="preserve">With economic constraints, healthcare providers must maximize the lifespan and utility of expensive medical devices.</w:t>
      </w:r>
    </w:p>
    <w:p>
      <w:pPr>
        <w:pStyle w:val="FirstParagraph"/>
      </w:pPr>
      <w:r>
        <w:t xml:space="preserve">In this environment, the</w:t>
      </w:r>
      <w:r>
        <w:t xml:space="preserve"> </w:t>
      </w:r>
      <w:r>
        <w:rPr>
          <w:bCs/>
          <w:b/>
        </w:rPr>
        <w:t xml:space="preserve">Biomedical Engineer</w:t>
      </w:r>
      <w:r>
        <w:t xml:space="preserve"> </w:t>
      </w:r>
      <w:r>
        <w:t xml:space="preserve">acts as a vital liaison. They ensure that high-cost investments in medical technology yield maximum clinical value. By implementing predictive maintenance strategies and optimizing device utilization rates, biomedical engineers directly contribute to the financial sustainability of healthcare institutions in</w:t>
      </w:r>
      <w:r>
        <w:t xml:space="preserve"> </w:t>
      </w:r>
      <w:r>
        <w:rPr>
          <w:bCs/>
          <w:b/>
        </w:rPr>
        <w:t xml:space="preserve">Egypt Alexandria</w:t>
      </w:r>
      <w:r>
        <w:t xml:space="preserve">.</w:t>
      </w:r>
    </w:p>
    <w:bookmarkEnd w:id="22"/>
    <w:bookmarkStart w:id="26" w:name="X204fb37b5cd33df1a521d49e1424a26bee9e133"/>
    <w:p>
      <w:pPr>
        <w:pStyle w:val="Heading2"/>
      </w:pPr>
      <w:r>
        <w:t xml:space="preserve">3. Core Responsibilities of the Biomedical Engineer in Local Settings</w:t>
      </w:r>
    </w:p>
    <w:p>
      <w:pPr>
        <w:pStyle w:val="FirstParagraph"/>
      </w:pPr>
      <w:r>
        <w:t xml:space="preserve">The scope of practice for a biomedical engineer in this region is broad. In</w:t>
      </w:r>
      <w:r>
        <w:t xml:space="preserve"> </w:t>
      </w:r>
      <w:r>
        <w:rPr>
          <w:bCs/>
          <w:b/>
        </w:rPr>
        <w:t xml:space="preserve">Egypt Alexandria</w:t>
      </w:r>
      <w:r>
        <w:t xml:space="preserve">, their responsibilities can be categorized into three primary domains:</w:t>
      </w:r>
    </w:p>
    <w:bookmarkStart w:id="23" w:name="X8292e34f3a89c7dac19c1df0b8076bb48a8c1bd"/>
    <w:p>
      <w:pPr>
        <w:pStyle w:val="Heading3"/>
      </w:pPr>
      <w:r>
        <w:t xml:space="preserve">3.1 Clinical Engineering and Equipment Management</w:t>
      </w:r>
    </w:p>
    <w:p>
      <w:pPr>
        <w:pStyle w:val="FirstParagraph"/>
      </w:pPr>
      <w:r>
        <w:t xml:space="preserve">The most immediate role of the biomedical engineer is ensuring the safety and functionality of medical devices. This involves regular calibration, preventive maintenance, and troubleshooting of complex systems such as MRI machines, CT scanners, dialysis units, and patient monitors. In</w:t>
      </w:r>
      <w:r>
        <w:t xml:space="preserve"> </w:t>
      </w:r>
      <w:r>
        <w:rPr>
          <w:bCs/>
          <w:b/>
        </w:rPr>
        <w:t xml:space="preserve">Egypt Alexandria</w:t>
      </w:r>
      <w:r>
        <w:t xml:space="preserve">, where supply chains for spare parts can sometimes be delayed due to import regulations or logistical issues, biomedical engineers must often develop creative local solutions or refurbish existing equipment to keep it operational.</w:t>
      </w:r>
    </w:p>
    <w:bookmarkEnd w:id="23"/>
    <w:bookmarkStart w:id="24" w:name="Xc42fa79d27d655e40f24b60791566687c618f31"/>
    <w:p>
      <w:pPr>
        <w:pStyle w:val="Heading3"/>
      </w:pPr>
      <w:r>
        <w:t xml:space="preserve">3.2 Regulatory Compliance and Quality Assurance</w:t>
      </w:r>
    </w:p>
    <w:p>
      <w:pPr>
        <w:pStyle w:val="FirstParagraph"/>
      </w:pPr>
      <w:r>
        <w:t xml:space="preserve">As medical technology evolves, so do the regulatory standards governing its use. Biomedical engineers in</w:t>
      </w:r>
      <w:r>
        <w:t xml:space="preserve"> </w:t>
      </w:r>
      <w:r>
        <w:rPr>
          <w:bCs/>
          <w:b/>
        </w:rPr>
        <w:t xml:space="preserve">Egypt Alexandria</w:t>
      </w:r>
      <w:r>
        <w:t xml:space="preserve"> </w:t>
      </w:r>
      <w:r>
        <w:t xml:space="preserve">are responsible for ensuring that all medical devices meet national safety standards set by the Egyptian Ministry of Health and International Organization for Standardization (ISO) guidelines. This includes risk management, electrical safety testing, and software validation to prevent cyber threats in connected medical devices.</w:t>
      </w:r>
    </w:p>
    <w:bookmarkEnd w:id="24"/>
    <w:bookmarkStart w:id="25" w:name="innovation-and-research-collaboration"/>
    <w:p>
      <w:pPr>
        <w:pStyle w:val="Heading3"/>
      </w:pPr>
      <w:r>
        <w:t xml:space="preserve">3.3 Innovation and Research Collaboration</w:t>
      </w:r>
    </w:p>
    <w:p>
      <w:pPr>
        <w:pStyle w:val="FirstParagraph"/>
      </w:pPr>
      <w:r>
        <w:t xml:space="preserve">Alexandria is home to leading research centers, such as the Alexandria University Faculty of Engineering and various biotech startups. Here, biomedical engineers collaborate with physicians and scientists to develop low-cost diagnostic tools tailored for local needs. For instance, designing affordable prosthetics using 3D printing technology or creating remote monitoring systems for chronic disease management in rural areas surrounding</w:t>
      </w:r>
      <w:r>
        <w:t xml:space="preserve"> </w:t>
      </w:r>
      <w:r>
        <w:rPr>
          <w:bCs/>
          <w:b/>
        </w:rPr>
        <w:t xml:space="preserve">Egypt Alexandria</w:t>
      </w:r>
      <w:r>
        <w:t xml:space="preserve">. This innovation sector is growing rapidly, driven by the technical expertise of local biomedical engineers.</w:t>
      </w:r>
    </w:p>
    <w:bookmarkEnd w:id="25"/>
    <w:bookmarkEnd w:id="26"/>
    <w:bookmarkStart w:id="27" w:name="challenges-and-opportunities"/>
    <w:p>
      <w:pPr>
        <w:pStyle w:val="Heading2"/>
      </w:pPr>
      <w:r>
        <w:t xml:space="preserve">4. Challenges and Opportunities</w:t>
      </w:r>
    </w:p>
    <w:p>
      <w:pPr>
        <w:pStyle w:val="FirstParagraph"/>
      </w:pPr>
      <w:r>
        <w:t xml:space="preserve">Despite the progress, significant challenges remain. The recognition of the biomedical engineer as a distinct and essential medical profession within the Egyptian healthcare hierarchy is still evolving. In many institutions, their role is undervalued compared to clinical staff.</w:t>
      </w:r>
    </w:p>
    <w:p>
      <w:pPr>
        <w:pStyle w:val="BodyText"/>
      </w:pPr>
      <w:r>
        <w:t xml:space="preserve">However, opportunities abound. The government’s "Decent Life" initiative and broader digital health strategies in Egypt emphasize modernization. This creates a favorable policy environment for hiring and training biomedical engineers. Furthermore, the rise of health-tech incubators in</w:t>
      </w:r>
      <w:r>
        <w:t xml:space="preserve"> </w:t>
      </w:r>
      <w:r>
        <w:rPr>
          <w:bCs/>
          <w:b/>
        </w:rPr>
        <w:t xml:space="preserve">Egypt Alexandria</w:t>
      </w:r>
      <w:r>
        <w:t xml:space="preserve"> </w:t>
      </w:r>
      <w:r>
        <w:t xml:space="preserve">provides a platform for biomedical engineers to launch startups focused on telemedicine, AI-driven diagnostics, and wearable health technology.</w:t>
      </w:r>
    </w:p>
    <w:bookmarkEnd w:id="27"/>
    <w:bookmarkStart w:id="28" w:name="strategic-recommendations"/>
    <w:p>
      <w:pPr>
        <w:pStyle w:val="Heading2"/>
      </w:pPr>
      <w:r>
        <w:t xml:space="preserve">5. Strategic Recommendations</w:t>
      </w:r>
    </w:p>
    <w:p>
      <w:pPr>
        <w:pStyle w:val="FirstParagraph"/>
      </w:pPr>
      <w:r>
        <w:t xml:space="preserve">To fully leverage the potential of biomedical engineering in</w:t>
      </w:r>
      <w:r>
        <w:t xml:space="preserve"> </w:t>
      </w:r>
      <w:r>
        <w:rPr>
          <w:bCs/>
          <w:b/>
        </w:rPr>
        <w:t xml:space="preserve">Egypt Alexandria</w:t>
      </w:r>
      <w:r>
        <w:t xml:space="preserve">, several strategic actions are recommended:</w:t>
      </w:r>
    </w:p>
    <w:p>
      <w:pPr>
        <w:numPr>
          <w:ilvl w:val="0"/>
          <w:numId w:val="1002"/>
        </w:numPr>
        <w:pStyle w:val="Compact"/>
      </w:pPr>
      <w:r>
        <w:rPr>
          <w:bCs/>
          <w:b/>
        </w:rPr>
        <w:t xml:space="preserve">Educational Enhancement:</w:t>
      </w:r>
      <w:r>
        <w:t xml:space="preserve"> </w:t>
      </w:r>
      <w:r>
        <w:t xml:space="preserve">Universities in Alexandria should update their biomedical engineering curricula to include modules on healthcare management, regulatory affairs, and data analytics.</w:t>
      </w:r>
    </w:p>
    <w:p>
      <w:pPr>
        <w:numPr>
          <w:ilvl w:val="0"/>
          <w:numId w:val="1002"/>
        </w:numPr>
        <w:pStyle w:val="Compact"/>
      </w:pPr>
      <w:r>
        <w:rPr>
          <w:bCs/>
          <w:b/>
        </w:rPr>
        <w:t xml:space="preserve">Certification Programs:</w:t>
      </w:r>
      <w:r>
        <w:t xml:space="preserve"> </w:t>
      </w:r>
      <w:r>
        <w:t xml:space="preserve">Establishing a national certification body for biomedical engineers will standardize skills and improve professional recognition.</w:t>
      </w:r>
    </w:p>
    <w:p>
      <w:pPr>
        <w:numPr>
          <w:ilvl w:val="0"/>
          <w:numId w:val="1002"/>
        </w:numPr>
        <w:pStyle w:val="Compact"/>
      </w:pPr>
      <w:r>
        <w:rPr>
          <w:bCs/>
          <w:b/>
        </w:rPr>
        <w:t xml:space="preserve">Public-Private Partnerships:</w:t>
      </w:r>
      <w:r>
        <w:t xml:space="preserve"> </w:t>
      </w:r>
      <w:r>
        <w:t xml:space="preserve">Encourage collaboration between public hospitals in</w:t>
      </w:r>
      <w:r>
        <w:t xml:space="preserve"> </w:t>
      </w:r>
      <w:r>
        <w:rPr>
          <w:bCs/>
          <w:b/>
        </w:rPr>
        <w:t xml:space="preserve">Egypt Alexandria</w:t>
      </w:r>
      <w:r>
        <w:t xml:space="preserve">, private tech companies, and academic institutions to create innovation hubs focused on medical technology.</w:t>
      </w:r>
    </w:p>
    <w:p>
      <w:pPr>
        <w:numPr>
          <w:ilvl w:val="0"/>
          <w:numId w:val="1002"/>
        </w:numPr>
        <w:pStyle w:val="Compact"/>
      </w:pPr>
      <w:r>
        <w:rPr>
          <w:bCs/>
          <w:b/>
        </w:rPr>
        <w:t xml:space="preserve">Awareness Campaigns:</w:t>
      </w:r>
      <w:r>
        <w:t xml:space="preserve"> </w:t>
      </w:r>
      <w:r>
        <w:t xml:space="preserve">Educate hospital administrators and policymakers on the ROI (Return on Investment) of employing qualified biomedical engineers to reduce downtime and extend equipment life.</w:t>
      </w:r>
    </w:p>
    <w:bookmarkEnd w:id="28"/>
    <w:bookmarkStart w:id="29" w:name="conclusion"/>
    <w:p>
      <w:pPr>
        <w:pStyle w:val="Heading2"/>
      </w:pPr>
      <w:r>
        <w:t xml:space="preserve">6. Conclusion</w:t>
      </w:r>
    </w:p>
    <w:p>
      <w:pPr>
        <w:pStyle w:val="FirstParagraph"/>
      </w:pPr>
      <w:r>
        <w:t xml:space="preserve">The healthcare landscape of</w:t>
      </w:r>
      <w:r>
        <w:t xml:space="preserve"> </w:t>
      </w:r>
      <w:r>
        <w:rPr>
          <w:bCs/>
          <w:b/>
        </w:rPr>
        <w:t xml:space="preserve">Egypt Alexandria</w:t>
      </w:r>
      <w:r>
        <w:t xml:space="preserve"> </w:t>
      </w:r>
      <w:r>
        <w:t xml:space="preserve">is undergoing a profound transformation, driven by technological advancement and increased demand for quality care. At the heart of this change is the</w:t>
      </w:r>
      <w:r>
        <w:t xml:space="preserve"> </w:t>
      </w:r>
      <w:r>
        <w:rPr>
          <w:bCs/>
          <w:b/>
        </w:rPr>
        <w:t xml:space="preserve">Biomedical Engineer</w:t>
      </w:r>
      <w:r>
        <w:t xml:space="preserve">. Their expertise ensures that medical technology serves as a tool for healing rather than a barrier due to malfunction or mismanagement. By investing in their training, recognizing their professional status, and integrating them into strategic healthcare planning,</w:t>
      </w:r>
      <w:r>
        <w:t xml:space="preserve"> </w:t>
      </w:r>
      <w:r>
        <w:rPr>
          <w:bCs/>
          <w:b/>
        </w:rPr>
        <w:t xml:space="preserve">Egypt Alexandria</w:t>
      </w:r>
      <w:r>
        <w:t xml:space="preserve"> </w:t>
      </w:r>
      <w:r>
        <w:t xml:space="preserve">can build a resilient, efficient, and innovative healthcare system capable of meeting the needs of its population today and tomorrow. The future of medicine in this vibrant city is not just about better drugs or new surgeries; it is equally about the engineers who make these advancements possible.</w:t>
      </w:r>
    </w:p>
    <w:p>
      <w:pPr>
        <w:pStyle w:val="BodyText"/>
      </w:pPr>
      <w:r>
        <w:rPr>
          <w:iCs/>
          <w:i/>
        </w:rPr>
        <w:t xml:space="preserve">Keywords: Biomedical Engineering, Healthcare Innovation, Egypt Alexandria, Medical Technology, Clinical Engineering, Public Health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Egypt Alexandria: Bridging Innovation and Healthcare Infrastructure</dc:title>
  <dc:creator/>
  <dc:language>en</dc:language>
  <cp:keywords/>
  <dcterms:created xsi:type="dcterms:W3CDTF">2026-07-29T16:14:54Z</dcterms:created>
  <dcterms:modified xsi:type="dcterms:W3CDTF">2026-07-29T16:14:54Z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