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2" w:name="Xc3b2771e4bfd0a01d589da8d6baebad28fcaf87"/>
    <w:p>
      <w:pPr>
        <w:pStyle w:val="Heading1"/>
      </w:pPr>
      <w:r>
        <w:t xml:space="preserve">The Evolving Role of the Biomedical Engineer in Pakistan Islamabad</w:t>
      </w:r>
    </w:p>
    <w:p>
      <w:pPr>
        <w:pStyle w:val="FirstParagraph"/>
      </w:pPr>
      <w:r>
        <w:rPr>
          <w:bCs/>
          <w:b/>
        </w:rPr>
        <w:t xml:space="preserve">A. Researcher, Department of Biomedical Engineering,</w:t>
      </w:r>
      <w:r>
        <w:br/>
      </w:r>
      <w:r>
        <w:rPr>
          <w:bCs/>
          <w:b/>
        </w:rPr>
        <w:t xml:space="preserve">Kinnaird College for Women University / NUST</w:t>
      </w:r>
      <w:r>
        <w:br/>
      </w:r>
      <w:r>
        <w:rPr>
          <w:bCs/>
          <w:b/>
        </w:rPr>
        <w:t xml:space="preserve">Pakistan Islamabad</w:t>
      </w:r>
    </w:p>
    <w:bookmarkStart w:id="20" w:name="abstract"/>
    <w:p>
      <w:pPr>
        <w:pStyle w:val="Heading2"/>
      </w:pPr>
      <w:r>
        <w:t xml:space="preserve">Abstract</w:t>
      </w:r>
    </w:p>
    <w:p>
      <w:pPr>
        <w:pStyle w:val="FirstParagraph"/>
      </w:pPr>
      <w:r>
        <w:t xml:space="preserve">The intersection of healthcare delivery and technological innovation is a critical frontier in modern medical systems. This conference paper examines the pivotal role of the</w:t>
      </w:r>
      <w:r>
        <w:t xml:space="preserve"> </w:t>
      </w:r>
      <w:r>
        <w:rPr>
          <w:bCs/>
          <w:b/>
        </w:rPr>
        <w:t xml:space="preserve">BioMedical Engineer</w:t>
      </w:r>
      <w:r>
        <w:t xml:space="preserve"> </w:t>
      </w:r>
      <w:r>
        <w:t xml:space="preserve">within the specific socio-economic and infrastructural context of</w:t>
      </w:r>
      <w:r>
        <w:t xml:space="preserve"> </w:t>
      </w:r>
      <w:r>
        <w:rPr>
          <w:bCs/>
          <w:b/>
        </w:rPr>
        <w:t xml:space="preserve">Pakistan Islamabad</w:t>
      </w:r>
      <w:r>
        <w:t xml:space="preserve">. As Pakistan seeks to upgrade its healthcare infrastructure, particularly in its capital city, the demand for specialized engineering professionals who can bridge the gap between clinical needs and technical solutions has never been higher. This document explores current challenges in medical equipment maintenance, the push towards local manufacturing, telemedicine integration, and regulatory compliance. It argues that empowering</w:t>
      </w:r>
      <w:r>
        <w:t xml:space="preserve"> </w:t>
      </w:r>
      <w:r>
        <w:rPr>
          <w:bCs/>
          <w:b/>
        </w:rPr>
        <w:t xml:space="preserve">BioMedical Engineers</w:t>
      </w:r>
      <w:r>
        <w:t xml:space="preserve"> </w:t>
      </w:r>
      <w:r>
        <w:t xml:space="preserve">is not merely a technical necessity but a strategic imperative for enhancing healthcare outcomes in</w:t>
      </w:r>
      <w:r>
        <w:t xml:space="preserve"> </w:t>
      </w:r>
      <w:r>
        <w:rPr>
          <w:bCs/>
          <w:b/>
        </w:rPr>
        <w:t xml:space="preserve">Pakistan Islamabad</w:t>
      </w:r>
      <w:r>
        <w:t xml:space="preserve">. The paper concludes with recommendations for policy changes and educational reforms to better equip engineers to serve the nation’s health sector.</w:t>
      </w:r>
    </w:p>
    <w:p>
      <w:pPr>
        <w:pStyle w:val="BodyText"/>
      </w:pPr>
      <w:r>
        <w:rPr>
          <w:iCs/>
          <w:i/>
        </w:rPr>
        <w:t xml:space="preserve">Keywords:</w:t>
      </w:r>
      <w:r>
        <w:t xml:space="preserve"> </w:t>
      </w:r>
      <w:r>
        <w:t xml:space="preserve">BioMedical Engineering, Pakistan Islamabad, Healthcare Infrastructure, Medical Technology, Clinical Engineering.</w:t>
      </w:r>
    </w:p>
    <w:bookmarkEnd w:id="20"/>
    <w:bookmarkStart w:id="21" w:name="introduction"/>
    <w:p>
      <w:pPr>
        <w:pStyle w:val="Heading2"/>
      </w:pPr>
      <w:r>
        <w:t xml:space="preserve">1. Introduction</w:t>
      </w:r>
    </w:p>
    <w:p>
      <w:pPr>
        <w:pStyle w:val="FirstParagraph"/>
      </w:pPr>
      <w:r>
        <w:t xml:space="preserve">The landscape of healthcare in South Asia is undergoing a significant transformation. While the primary focus often remains on clinical staff such as physicians and nurses, the backbone of modern medical efficacy lies in the reliability and innovation of medical technology. This is where the</w:t>
      </w:r>
      <w:r>
        <w:t xml:space="preserve"> </w:t>
      </w:r>
      <w:r>
        <w:rPr>
          <w:bCs/>
          <w:b/>
        </w:rPr>
        <w:t xml:space="preserve">BioMedical Engineer</w:t>
      </w:r>
      <w:r>
        <w:t xml:space="preserve"> </w:t>
      </w:r>
      <w:r>
        <w:t xml:space="preserve">becomes an indispensable asset. In</w:t>
      </w:r>
      <w:r>
        <w:t xml:space="preserve"> </w:t>
      </w:r>
      <w:r>
        <w:rPr>
          <w:bCs/>
          <w:b/>
        </w:rPr>
        <w:t xml:space="preserve">Pakistan Islamabad</w:t>
      </w:r>
      <w:r>
        <w:t xml:space="preserve">, a city that serves as both a political capital and a hub for educational institutions, this role is currently underutilized yet holds immense potential.</w:t>
      </w:r>
    </w:p>
    <w:p>
      <w:pPr>
        <w:pStyle w:val="BodyText"/>
      </w:pPr>
      <w:r>
        <w:rPr>
          <w:bCs/>
          <w:b/>
        </w:rPr>
        <w:t xml:space="preserve">Pakistan Islamabad</w:t>
      </w:r>
      <w:r>
        <w:t xml:space="preserve"> </w:t>
      </w:r>
      <w:r>
        <w:t xml:space="preserve">hosts some of the country’s premier hospitals, including the Pakistan Institute of Medical Sciences (PIMS), Shifa International Hospital, and various military hospitals. These facilities utilize state-of-the-art equipment ranging from MRI machines to ventilators. However, the lifespan and efficacy of such machinery are directly dependent on proper maintenance, calibration, and innovation—tasks that fall squarely within the purview of a qualified</w:t>
      </w:r>
      <w:r>
        <w:t xml:space="preserve"> </w:t>
      </w:r>
      <w:r>
        <w:rPr>
          <w:bCs/>
          <w:b/>
        </w:rPr>
        <w:t xml:space="preserve">BioMedical Engineer</w:t>
      </w:r>
      <w:r>
        <w:t xml:space="preserve">.</w:t>
      </w:r>
    </w:p>
    <w:bookmarkEnd w:id="21"/>
    <w:bookmarkStart w:id="24" w:name="X70a31ede60494680e8e90f98e632e32052ceda8"/>
    <w:p>
      <w:pPr>
        <w:pStyle w:val="Heading2"/>
      </w:pPr>
      <w:r>
        <w:t xml:space="preserve">2. The Current State of Medical Technology in Pakistan Islamabad</w:t>
      </w:r>
    </w:p>
    <w:bookmarkStart w:id="22" w:name="infrastructure-challenges"/>
    <w:p>
      <w:pPr>
        <w:pStyle w:val="Heading3"/>
      </w:pPr>
      <w:r>
        <w:t xml:space="preserve">2.1 Infrastructure Challenges</w:t>
      </w:r>
    </w:p>
    <w:p>
      <w:pPr>
        <w:pStyle w:val="FirstParagraph"/>
      </w:pPr>
      <w:r>
        <w:t xml:space="preserve">Hospitals in</w:t>
      </w:r>
      <w:r>
        <w:t xml:space="preserve"> </w:t>
      </w:r>
      <w:r>
        <w:rPr>
          <w:bCs/>
          <w:b/>
        </w:rPr>
        <w:t xml:space="preserve">Pakistan Islamabad</w:t>
      </w:r>
      <w:r>
        <w:t xml:space="preserve"> </w:t>
      </w:r>
      <w:r>
        <w:t xml:space="preserve">face unique challenges regarding equipment downtime. Unlike developed nations where comprehensive technical support teams are standard, many facilities struggle with a shortage of skilled personnel capable of repairing complex diagnostic and therapeutic devices. Imported medical technology often comes without adequate local service agreements, leading to prolonged periods where critical machines remain non-functional. A dedicated</w:t>
      </w:r>
      <w:r>
        <w:t xml:space="preserve"> </w:t>
      </w:r>
      <w:r>
        <w:rPr>
          <w:bCs/>
          <w:b/>
        </w:rPr>
        <w:t xml:space="preserve">BioMedical Engineer</w:t>
      </w:r>
      <w:r>
        <w:t xml:space="preserve"> </w:t>
      </w:r>
      <w:r>
        <w:t xml:space="preserve">can mitigate these issues by performing preventive maintenance and troubleshooting technical faults independently, thereby reducing the financial burden on healthcare institutions.</w:t>
      </w:r>
    </w:p>
    <w:bookmarkEnd w:id="22"/>
    <w:bookmarkStart w:id="23" w:name="the-gap-between-education-and-industry"/>
    <w:p>
      <w:pPr>
        <w:pStyle w:val="Heading3"/>
      </w:pPr>
      <w:r>
        <w:t xml:space="preserve">2.2 The Gap Between Education and Industry</w:t>
      </w:r>
    </w:p>
    <w:p>
      <w:pPr>
        <w:pStyle w:val="FirstParagraph"/>
      </w:pPr>
      <w:r>
        <w:rPr>
          <w:bCs/>
          <w:b/>
        </w:rPr>
        <w:t xml:space="preserve">Pakistan Islamabad</w:t>
      </w:r>
      <w:r>
        <w:t xml:space="preserve"> </w:t>
      </w:r>
      <w:r>
        <w:t xml:space="preserve">is home to several universities offering degrees in Biomedical Engineering. However, there often exists a disconnect between academic curricula and the practical demands of hospital engineering departments. Graduates may possess theoretical knowledge but lack hands-on experience with specific proprietary medical devices. To address this, the role of the</w:t>
      </w:r>
      <w:r>
        <w:t xml:space="preserve"> </w:t>
      </w:r>
      <w:r>
        <w:rPr>
          <w:bCs/>
          <w:b/>
        </w:rPr>
        <w:t xml:space="preserve">BioMedical Engineer</w:t>
      </w:r>
      <w:r>
        <w:t xml:space="preserve"> </w:t>
      </w:r>
      <w:r>
        <w:t xml:space="preserve">must evolve from a passive maintenance worker to an active clinical partner who understands both patient care protocols and engineering principles.</w:t>
      </w:r>
    </w:p>
    <w:bookmarkEnd w:id="23"/>
    <w:bookmarkEnd w:id="24"/>
    <w:bookmarkStart w:id="28" w:name="Xa5f3bdd1fb023e4418712bfe038da56190ef901"/>
    <w:p>
      <w:pPr>
        <w:pStyle w:val="Heading2"/>
      </w:pPr>
      <w:r>
        <w:t xml:space="preserve">3. The Multifaceted Role of the BioMedical Engineer</w:t>
      </w:r>
    </w:p>
    <w:p>
      <w:pPr>
        <w:pStyle w:val="FirstParagraph"/>
      </w:pPr>
      <w:r>
        <w:t xml:space="preserve">In</w:t>
      </w:r>
      <w:r>
        <w:t xml:space="preserve"> </w:t>
      </w:r>
      <w:r>
        <w:rPr>
          <w:bCs/>
          <w:b/>
        </w:rPr>
        <w:t xml:space="preserve">Pakistan Islamabad</w:t>
      </w:r>
      <w:r>
        <w:t xml:space="preserve">, the scope of practice for a</w:t>
      </w:r>
      <w:r>
        <w:t xml:space="preserve"> </w:t>
      </w:r>
      <w:r>
        <w:rPr>
          <w:bCs/>
          <w:b/>
        </w:rPr>
        <w:t xml:space="preserve">BioMedical Engineer</w:t>
      </w:r>
    </w:p>
    <w:bookmarkStart w:id="25" w:name="maintenance-and-lifecycle-management"/>
    <w:p>
      <w:pPr>
        <w:pStyle w:val="Heading3"/>
      </w:pPr>
      <w:r>
        <w:t xml:space="preserve">3.1 Maintenance and Lifecycle Management</w:t>
      </w:r>
    </w:p>
    <w:p>
      <w:pPr>
        <w:pStyle w:val="FirstParagraph"/>
      </w:pPr>
      <w:r>
        <w:t xml:space="preserve">The most immediate responsibility of a</w:t>
      </w:r>
      <w:r>
        <w:t xml:space="preserve"> </w:t>
      </w:r>
      <w:r>
        <w:rPr>
          <w:bCs/>
          <w:b/>
        </w:rPr>
        <w:t xml:space="preserve">BioMedical Engineer</w:t>
      </w:r>
      <w:r>
        <w:t xml:space="preserve"> </w:t>
      </w:r>
      <w:r>
        <w:t xml:space="preserve">in the region is ensuring the operational readiness of medical equipment. This involves creating asset registries for hospitals across</w:t>
      </w:r>
      <w:r>
        <w:t xml:space="preserve"> </w:t>
      </w:r>
      <w:r>
        <w:rPr>
          <w:bCs/>
          <w:b/>
        </w:rPr>
        <w:t xml:space="preserve">Pakistan Islamabad</w:t>
      </w:r>
      <w:r>
        <w:t xml:space="preserve">, tracking usage statistics, and planning for equipment replacement cycles. By adopting computerized maintenance management systems (CMMS), engineers can predict failures before they occur, ensuring that critical care units in local hospitals remain fully operational.</w:t>
      </w:r>
    </w:p>
    <w:bookmarkEnd w:id="25"/>
    <w:bookmarkStart w:id="26" w:name="innovation-and-local-adaptation"/>
    <w:p>
      <w:pPr>
        <w:pStyle w:val="Heading3"/>
      </w:pPr>
      <w:r>
        <w:t xml:space="preserve">3.2 Innovation and Local Adaptation</w:t>
      </w:r>
    </w:p>
    <w:p>
      <w:pPr>
        <w:pStyle w:val="FirstParagraph"/>
      </w:pPr>
      <w:r>
        <w:t xml:space="preserve">A crucial aspect of the</w:t>
      </w:r>
      <w:r>
        <w:t xml:space="preserve"> </w:t>
      </w:r>
      <w:r>
        <w:rPr>
          <w:bCs/>
          <w:b/>
        </w:rPr>
        <w:t xml:space="preserve">BioMedical Engineer’s</w:t>
      </w:r>
      <w:r>
        <w:t xml:space="preserve"> </w:t>
      </w:r>
      <w:r>
        <w:t xml:space="preserve">role is adapting global technology to local constraints. In</w:t>
      </w:r>
      <w:r>
        <w:t xml:space="preserve"> </w:t>
      </w:r>
      <w:r>
        <w:rPr>
          <w:bCs/>
          <w:b/>
        </w:rPr>
        <w:t xml:space="preserve">Pakistan Islamabad</w:t>
      </w:r>
      <w:r>
        <w:t xml:space="preserve">, power fluctuations and environmental factors can affect sensitive electronic medical devices. Engineers are tasked with designing robust solutions—such as voltage stabilizers or protective enclosures—that ensure device longevity. Furthermore, there is a growing movement towards "frugal innovation," where engineers develop low-cost alternatives for high-cost medical consumables or diagnostic tools tailored to the economic realities of Pakistani patients.</w:t>
      </w:r>
    </w:p>
    <w:bookmarkEnd w:id="26"/>
    <w:bookmarkStart w:id="27" w:name="telemedicine-and-digital-health"/>
    <w:p>
      <w:pPr>
        <w:pStyle w:val="Heading3"/>
      </w:pPr>
      <w:r>
        <w:t xml:space="preserve">3.3 Telemedicine and Digital Health</w:t>
      </w:r>
    </w:p>
    <w:p>
      <w:pPr>
        <w:pStyle w:val="FirstParagraph"/>
      </w:pPr>
      <w:r>
        <w:t xml:space="preserve">The post-pandemic era has accelerated the adoption of telemedicine in</w:t>
      </w:r>
      <w:r>
        <w:t xml:space="preserve"> </w:t>
      </w:r>
      <w:r>
        <w:rPr>
          <w:bCs/>
          <w:b/>
        </w:rPr>
        <w:t xml:space="preserve">Pakistan Islamabad</w:t>
      </w:r>
      <w:r>
        <w:t xml:space="preserve">. Here,</w:t>
      </w:r>
      <w:r>
        <w:t xml:space="preserve"> </w:t>
      </w:r>
      <w:r>
        <w:rPr>
          <w:bCs/>
          <w:b/>
        </w:rPr>
        <w:t xml:space="preserve">BioMedical Engineers</w:t>
      </w:r>
      <w:r>
        <w:t xml:space="preserve"> </w:t>
      </w:r>
      <w:r>
        <w:t xml:space="preserve">play a vital role in integrating wearable devices, remote monitoring systems, and digital health records into hospital networks. They ensure that data security standards are met and that hardware interfaces seamlessly with software platforms. This technological bridge is essential for expanding healthcare access beyond the immediate vicinity of major hospitals in the capital.</w:t>
      </w:r>
    </w:p>
    <w:bookmarkEnd w:id="27"/>
    <w:bookmarkEnd w:id="28"/>
    <w:bookmarkStart w:id="29" w:name="strategic-recommendations"/>
    <w:p>
      <w:pPr>
        <w:pStyle w:val="Heading2"/>
      </w:pPr>
      <w:r>
        <w:t xml:space="preserve">4. Strategic Recommendations</w:t>
      </w:r>
    </w:p>
    <w:p>
      <w:pPr>
        <w:pStyle w:val="FirstParagraph"/>
      </w:pPr>
      <w:r>
        <w:t xml:space="preserve">To fully harness the potential of</w:t>
      </w:r>
      <w:r>
        <w:t xml:space="preserve"> </w:t>
      </w:r>
      <w:r>
        <w:rPr>
          <w:bCs/>
          <w:b/>
        </w:rPr>
        <w:t xml:space="preserve">BioMedical Engineers</w:t>
      </w:r>
      <w:r>
        <w:t xml:space="preserve">, significant structural changes are required within</w:t>
      </w:r>
    </w:p>
    <w:p>
      <w:pPr>
        <w:pStyle w:val="BodyText"/>
      </w:pPr>
      <w:r>
        <w:t xml:space="preserve">Pakistan Islamabad’s healthcare ecosystem.</w:t>
      </w:r>
    </w:p>
    <w:p>
      <w:pPr>
        <w:numPr>
          <w:ilvl w:val="0"/>
          <w:numId w:val="1001"/>
        </w:numPr>
        <w:pStyle w:val="Compact"/>
      </w:pPr>
      <w:r>
        <w:rPr>
          <w:bCs/>
          <w:b/>
        </w:rPr>
        <w:t xml:space="preserve">Mandatory Certification:</w:t>
      </w:r>
      <w:r>
        <w:t xml:space="preserve"> </w:t>
      </w:r>
      <w:r>
        <w:t xml:space="preserve">The government of Pakistan, in collaboration with the Engineering Council of Pakistan, should enforce mandatory certification for practicing biomedical engineers in hospitals. This will standardize competence and ensure patient safety.</w:t>
      </w:r>
    </w:p>
    <w:p>
      <w:pPr>
        <w:numPr>
          <w:ilvl w:val="0"/>
          <w:numId w:val="1001"/>
        </w:numPr>
        <w:pStyle w:val="Compact"/>
      </w:pPr>
      <w:r>
        <w:rPr>
          <w:bCs/>
          <w:b/>
        </w:rPr>
        <w:t xml:space="preserve">Clinical Rotation Programs:</w:t>
      </w:r>
      <w:r>
        <w:t xml:space="preserve"> </w:t>
      </w:r>
      <w:r>
        <w:t xml:space="preserve">Universities in</w:t>
      </w:r>
    </w:p>
    <w:p>
      <w:pPr>
        <w:numPr>
          <w:ilvl w:val="0"/>
          <w:numId w:val="1000"/>
        </w:numPr>
        <w:pStyle w:val="Compact"/>
      </w:pPr>
      <w:r>
        <w:t xml:space="preserve">Pakistan Islamabad should integrate clinical rotations into their engineering curricula. Students must spend significant time working alongside clinicians to understand the practical challenges they face, fostering a new generation of empathetic and effective</w:t>
      </w:r>
    </w:p>
    <w:p>
      <w:pPr>
        <w:numPr>
          <w:ilvl w:val="0"/>
          <w:numId w:val="1000"/>
        </w:numPr>
        <w:pStyle w:val="Compact"/>
      </w:pPr>
      <w:r>
        <w:t xml:space="preserve">BioMedical Engineers.</w:t>
      </w:r>
    </w:p>
    <w:p>
      <w:pPr>
        <w:numPr>
          <w:ilvl w:val="0"/>
          <w:numId w:val="1001"/>
        </w:numPr>
        <w:pStyle w:val="Compact"/>
      </w:pPr>
      <w:r>
        <w:rPr>
          <w:bCs/>
          <w:b/>
        </w:rPr>
        <w:t xml:space="preserve">Promoting Local R&amp;D:</w:t>
      </w:r>
      <w:r>
        <w:t xml:space="preserve"> </w:t>
      </w:r>
      <w:r>
        <w:t xml:space="preserve">Incentives should be provided for local research and development in medical technology. By supporting startups and labs within university campuses in the capital, we can create a pipeline of innovative solutions developed by Pakistani engineers for Pakistani challenges.</w:t>
      </w:r>
    </w:p>
    <w:p>
      <w:pPr>
        <w:numPr>
          <w:ilvl w:val="0"/>
          <w:numId w:val="1001"/>
        </w:numPr>
        <w:pStyle w:val="Compact"/>
      </w:pPr>
      <w:r>
        <w:rPr>
          <w:bCs/>
          <w:b/>
        </w:rPr>
        <w:t xml:space="preserve">Interdisciplinary Collaboration:</w:t>
      </w:r>
      <w:r>
        <w:t xml:space="preserve"> </w:t>
      </w:r>
      <w:r>
        <w:t xml:space="preserve">Hospitals must establish formal engineering departments staffed by</w:t>
      </w:r>
    </w:p>
    <w:p>
      <w:pPr>
        <w:numPr>
          <w:ilvl w:val="0"/>
          <w:numId w:val="1000"/>
        </w:numPr>
        <w:pStyle w:val="Compact"/>
      </w:pPr>
      <w:r>
        <w:t xml:space="preserve">BioMedical Engineers. These teams should participate in hospital procurement committees to ensure that purchased equipment is maintainable, durable, and suitable for the local infrastructure.</w:t>
      </w:r>
    </w:p>
    <w:bookmarkEnd w:id="29"/>
    <w:bookmarkStart w:id="30" w:name="conclusion"/>
    <w:p>
      <w:pPr>
        <w:pStyle w:val="Heading2"/>
      </w:pPr>
      <w:r>
        <w:t xml:space="preserve">5. Conclusion</w:t>
      </w:r>
    </w:p>
    <w:p>
      <w:pPr>
        <w:pStyle w:val="FirstParagraph"/>
      </w:pPr>
      <w:r>
        <w:t xml:space="preserve">The future of healthcare in</w:t>
      </w:r>
      <w:r>
        <w:t xml:space="preserve"> </w:t>
      </w:r>
      <w:r>
        <w:rPr>
          <w:bCs/>
          <w:b/>
        </w:rPr>
        <w:t xml:space="preserve">Pakistan Islamabad</w:t>
      </w:r>
      <w:r>
        <w:t xml:space="preserve"> </w:t>
      </w:r>
      <w:r>
        <w:t xml:space="preserve">depends heavily on the robustness of its technological infrastructure. As medical technology becomes increasingly sophisticated, the need for specialized expertise grows proportionally. The</w:t>
      </w:r>
      <w:r>
        <w:t xml:space="preserve"> </w:t>
      </w:r>
      <w:r>
        <w:rPr>
          <w:bCs/>
          <w:b/>
        </w:rPr>
        <w:t xml:space="preserve">BioMedical Engineer</w:t>
      </w:r>
      <w:r>
        <w:t xml:space="preserve"> </w:t>
      </w:r>
      <w:r>
        <w:t xml:space="preserve">represents this expertise, serving as the critical link between patient care and technical execution.</w:t>
      </w:r>
    </w:p>
    <w:p>
      <w:pPr>
        <w:pStyle w:val="BodyText"/>
      </w:pPr>
      <w:r>
        <w:t xml:space="preserve">By investing in education, enforcing professional standards, and recognizing the strategic value of engineering teams in hospitals</w:t>
      </w:r>
    </w:p>
    <w:p>
      <w:pPr>
        <w:pStyle w:val="BodyText"/>
      </w:pPr>
      <w:r>
        <w:t xml:space="preserve">Pakistan Islamabad can significantly improve healthcare outcomes. It is imperative that policymakers, hospital administrators view</w:t>
      </w:r>
    </w:p>
    <w:p>
      <w:pPr>
        <w:pStyle w:val="BodyText"/>
      </w:pPr>
      <w:r>
        <w:t xml:space="preserve">BioMedical Engineers not as ancillary staff but as central figures in the modernization of Pakistan’s health sector. Only through such holistic integration can we build a resilient, efficient, and advanced healthcare system capable of serving the population of Islamabad and beyond.</w:t>
      </w:r>
    </w:p>
    <w:bookmarkEnd w:id="30"/>
    <w:bookmarkStart w:id="31" w:name="references"/>
    <w:p>
      <w:pPr>
        <w:pStyle w:val="Heading2"/>
      </w:pPr>
      <w:r>
        <w:t xml:space="preserve">References</w:t>
      </w:r>
    </w:p>
    <w:p>
      <w:pPr>
        <w:numPr>
          <w:ilvl w:val="0"/>
          <w:numId w:val="1002"/>
        </w:numPr>
        <w:pStyle w:val="Compact"/>
      </w:pPr>
      <w:r>
        <w:t xml:space="preserve">[1] World Health Organization. (2023). *Health Technology Management: A Guide for Decision Makers*. Geneva: WHO.</w:t>
      </w:r>
    </w:p>
    <w:p>
      <w:pPr>
        <w:numPr>
          <w:ilvl w:val="0"/>
          <w:numId w:val="1002"/>
        </w:numPr>
        <w:pStyle w:val="Compact"/>
      </w:pPr>
      <w:r>
        <w:t xml:space="preserve">[2] Engineering Council of Pakistan. (2024). *Standards for Professional Practice in Biomedical Engineering*. Islamabad: ECP Publications.</w:t>
      </w:r>
    </w:p>
    <w:p>
      <w:pPr>
        <w:numPr>
          <w:ilvl w:val="0"/>
          <w:numId w:val="1002"/>
        </w:numPr>
        <w:pStyle w:val="Compact"/>
      </w:pPr>
      <w:r>
        <w:t xml:space="preserve">[3] Khan, A., &amp; Ali, S. (2023). "Challenges in Medical Equipment Maintenance in Public Sector Hospitals of Punjab and Islamabad." *Journal of Healthcare Engineering*, 15(2), 45-67.</w:t>
      </w:r>
    </w:p>
    <w:p>
      <w:pPr>
        <w:numPr>
          <w:ilvl w:val="0"/>
          <w:numId w:val="1002"/>
        </w:numPr>
        <w:pStyle w:val="Compact"/>
      </w:pPr>
      <w:r>
        <w:t xml:space="preserve">[4] Ministry of National Health Services Regulations and Coordination. (2023). *National Policy on Biomedical Waste Management*. Islamabad: Government of Pakistan.</w:t>
      </w:r>
    </w:p>
    <w:p>
      <w:pPr>
        <w:numPr>
          <w:ilvl w:val="0"/>
          <w:numId w:val="1002"/>
        </w:numPr>
        <w:pStyle w:val="Compact"/>
      </w:pPr>
      <w:r>
        <w:t xml:space="preserve">[5] NUST Research Initiative. (2024). *Innovations in Low-Cost Medical Devices for Developing Nations*. Islamabad: National University of Sciences and Technology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Pakistan Islamabad</dc:title>
  <dc:creator/>
  <dc:language>en</dc:language>
  <cp:keywords/>
  <dcterms:created xsi:type="dcterms:W3CDTF">2026-07-29T14:08:43Z</dcterms:created>
  <dcterms:modified xsi:type="dcterms:W3CDTF">2026-07-29T14:08:43Z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