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Biomedical</w:t>
      </w:r>
      <w:r>
        <w:t xml:space="preserve"> </w:t>
      </w:r>
      <w:r>
        <w:t xml:space="preserve">Engineering:</w:t>
      </w:r>
      <w:r>
        <w:t xml:space="preserve"> </w:t>
      </w:r>
      <w:r>
        <w:t xml:space="preserve">Innovations</w:t>
      </w:r>
      <w:r>
        <w:t xml:space="preserve"> </w:t>
      </w:r>
      <w:r>
        <w:t xml:space="preserve">and</w:t>
      </w:r>
      <w:r>
        <w:t xml:space="preserve"> </w:t>
      </w:r>
      <w:r>
        <w:t xml:space="preserve">Applications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8d6e4c7fb5e1d7f437e414cee85b09779ff7497"/>
    <w:p>
      <w:pPr>
        <w:pStyle w:val="Heading1"/>
      </w:pPr>
      <w:r>
        <w:t xml:space="preserve">Bridging Biology and Technology: The Evolving Role of the Biomedical Engineer in Russia Saint Petersburg</w:t>
      </w:r>
    </w:p>
    <w:p>
      <w:pPr>
        <w:pStyle w:val="FirstParagraph"/>
      </w:pPr>
      <w:r>
        <w:rPr>
          <w:bCs/>
          <w:b/>
        </w:rPr>
        <w:t xml:space="preserve">Author:</w:t>
      </w:r>
      <w:r>
        <w:t xml:space="preserve"> </w:t>
      </w:r>
      <w:r>
        <w:t xml:space="preserve">Dr. Alexei Petrov</w:t>
      </w:r>
      <w:r>
        <w:br/>
      </w:r>
      <w:r>
        <w:rPr>
          <w:bCs/>
          <w:b/>
        </w:rPr>
        <w:t xml:space="preserve">Affiliation:</w:t>
      </w:r>
      <w:r>
        <w:t xml:space="preserve"> </w:t>
      </w:r>
      <w:r>
        <w:t xml:space="preserve">Institute of Medical Physics and Engineering, Saint Petersburg State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and expanding role of the Biomedical Engineer within the unique scientific, industrial, and healthcare landscape of Russia Saint Petersburg. As a major cultural and technological hub in Northwestern Russia, Saint Petersburg has emerged as a significant center for medical innovation. This study examines how Biomedical Engineers are instrumental in modernizing medical infrastructure, developing localized diagnostic technologies, and integrating advanced computational models into clinical practice. By analyzing case studies from local institutions and recent academic collaborations between engineering faculties at Saint Petersburg State University and the ITMO University, this paper highlights specific contributions made by Biomedical Engineers to public health outcomes. The findings suggest that a robust ecosystem for Biomedical Engineering in Russia Saint Petersburg is not only feasible but essential for addressing regional healthcare challenges while maintaining global competitiveness.</w:t>
      </w:r>
    </w:p>
    <w:bookmarkEnd w:id="20"/>
    <w:bookmarkStart w:id="21" w:name="introduction"/>
    <w:p>
      <w:pPr>
        <w:pStyle w:val="Heading3"/>
      </w:pPr>
      <w:r>
        <w:t xml:space="preserve">1. Introduction</w:t>
      </w:r>
    </w:p>
    <w:p>
      <w:pPr>
        <w:pStyle w:val="FirstParagraph"/>
      </w:pPr>
      <w:r>
        <w:t xml:space="preserve">The intersection of biology and engineering has given rise to one of the most dynamic professions of the 21st century: the Biomedical Engineer. In Russia Saint Petersburg, a city renowned for its rich history in science and mathematics, this discipline is undergoing a renaissance. Historically known as Leningrad, this metropolis has long been a stronghold for technical education and fundamental research. Today, the narrative is shifting from theoretical physics and classical mechanics toward applied biomedical sciences. The Biomedical Engineer serves as the pivotal bridge between these two worlds, translating complex biological data into tangible medical solutions.</w:t>
      </w:r>
    </w:p>
    <w:p>
      <w:pPr>
        <w:pStyle w:val="BodyText"/>
      </w:pPr>
      <w:r>
        <w:t xml:space="preserve">The context of Russia Saint Petersburg presents unique opportunities and challenges. Unlike Moscow, which is often characterized by rapid commercial expansion in healthcare technology, Saint Petersburg retains a strong emphasis on academic rigor and state-supported research institutes. This distinction shapes the work of the Biomedical Engineer in this region, who must often navigate a complex environment involving government grants, university partnerships, and private sector innovation. This paper aims to delineate these contributions, focusing on hardware development, data analysis systems tailored for Russian demographics, and educational frameworks that sustain the growth of this vital profession.</w:t>
      </w:r>
    </w:p>
    <w:bookmarkEnd w:id="21"/>
    <w:bookmarkStart w:id="22" w:name="Xd31be46654b36d6d75d3bf03469f4b10b0e85d3"/>
    <w:p>
      <w:pPr>
        <w:pStyle w:val="Heading3"/>
      </w:pPr>
      <w:r>
        <w:t xml:space="preserve">2. The Historical Context of Engineering in Russia Saint Petersburg</w:t>
      </w:r>
    </w:p>
    <w:p>
      <w:pPr>
        <w:pStyle w:val="FirstParagraph"/>
      </w:pPr>
      <w:r>
        <w:t xml:space="preserve">To understand the current status of Biomedical Engineering in Russia Saint Petersburg, one must acknowledge the city’s historical legacy. From Kurchatov to Korolev, Saint Petersburg has been a cradle for Soviet and Russian scientific achievement. However, the transition from the 20th-century focus on heavy industry and aerospace to modern biotechnology has required a significant pivot in engineering pedagogy and practice. In recent years, federal initiatives have encouraged universities in Russia Saint Petersburg to specialize in high-tech sectors, including nanotechnology and bioengineering.</w:t>
      </w:r>
    </w:p>
    <w:p>
      <w:pPr>
        <w:pStyle w:val="BodyText"/>
      </w:pPr>
      <w:r>
        <w:t xml:space="preserve">The Biomedical Engineer today is not merely a maintenance technician for hospital equipment; they are active R&amp;D professionals. Institutions such as the Mechnikov Research Institute of Vaccines and Sera in Russia Saint Petersburg rely heavily on engineers to develop novel delivery mechanisms for vaccines and therapeutics. This historical continuity allows the modern Biomedical Engineer to build upon decades of foundational strength, adapting classical engineering principles to microscopic biological scales.</w:t>
      </w:r>
    </w:p>
    <w:bookmarkEnd w:id="22"/>
    <w:bookmarkStart w:id="23" w:name="X7e84671132770329755c9aa309f7ece7dcce919"/>
    <w:p>
      <w:pPr>
        <w:pStyle w:val="Heading3"/>
      </w:pPr>
      <w:r>
        <w:t xml:space="preserve">3. Key Areas of Contribution by the Biomedical Engineer</w:t>
      </w:r>
    </w:p>
    <w:p>
      <w:pPr>
        <w:pStyle w:val="FirstParagraph"/>
      </w:pPr>
      <w:r>
        <w:rPr>
          <w:bCs/>
          <w:b/>
        </w:rPr>
        <w:t xml:space="preserve">3.1 Diagnostic Imaging and Hardware Localization</w:t>
      </w:r>
      <w:r>
        <w:br/>
      </w:r>
      <w:r>
        <w:t xml:space="preserve">One of the primary challenges in healthcare systems globally, including those in Russia Saint Petersburg, is access to high-quality diagnostic equipment. Due to import restrictions and economic sanctions affecting supply chains for Western medical devices, there has been a surge in domestic production capabilities. Biomedical Engineers located in this region are leading the charge in localizing the production of MRI coils, ultrasound transducers, and portable ECG devices. By redesigning components to utilize domestically available materials without compromising precision, these engineers ensure that hospitals from Saint Petersburg to rural regions have reliable diagnostic tools.</w:t>
      </w:r>
    </w:p>
    <w:p>
      <w:pPr>
        <w:pStyle w:val="BodyText"/>
      </w:pPr>
      <w:r>
        <w:rPr>
          <w:bCs/>
          <w:b/>
        </w:rPr>
        <w:t xml:space="preserve">3.2 Telemedicine and Digital Health Solutions</w:t>
      </w:r>
      <w:r>
        <w:br/>
      </w:r>
      <w:r>
        <w:t xml:space="preserve">Given the vast geography of Russia, reaching remote populations is a logistical challenge. The Biomedical Engineer plays a crucial role in developing robust telemedicine platforms that are optimized for varying bandwidths and integrated with local electronic health record (EHR) systems used in Russia Saint Petersburg clinics. By creating algorithms that compress medical imaging data efficiently while maintaining diagnostic integrity, engineers facilitate the remote consultation of patients in Siberia by specialists based in St. Petersburg. This digital infrastructure is a testament to the engineer’s ability to solve logistical problems through technological innovation.</w:t>
      </w:r>
    </w:p>
    <w:p>
      <w:pPr>
        <w:pStyle w:val="BodyText"/>
      </w:pPr>
      <w:r>
        <w:rPr>
          <w:bCs/>
          <w:b/>
        </w:rPr>
        <w:t xml:space="preserve">3.3 Prosthetics and Rehabilitation Technology</w:t>
      </w:r>
      <w:r>
        <w:br/>
      </w:r>
      <w:r>
        <w:t xml:space="preserve">Another significant area of focus for Biomedical Engineers in this region is rehabilitation technology. With an aging population and increasing interest in sports medicine, the demand for advanced prosthetics has risen. Research laboratories at Saint Petersburg State University have seen successful prototyping of myoelectric limbs controlled by neural signals. The Biomedical Engineer is central to this process, handling everything from sensor integration to the biomechanical analysis required for natural movement. These advancements are not only improving quality of life but also positioning Russia Saint Petersburg as a potential exporter of rehabilitation technology.</w:t>
      </w:r>
    </w:p>
    <w:bookmarkEnd w:id="23"/>
    <w:bookmarkStart w:id="24" w:name="X6fc033e8e6a5241129c4484f17df798dd17970a"/>
    <w:p>
      <w:pPr>
        <w:pStyle w:val="Heading3"/>
      </w:pPr>
      <w:r>
        <w:t xml:space="preserve">4. Educational Frameworks and Future Outlook</w:t>
      </w:r>
    </w:p>
    <w:p>
      <w:pPr>
        <w:pStyle w:val="FirstParagraph"/>
      </w:pPr>
      <w:r>
        <w:t xml:space="preserve">The sustainability of Biomedical Engineering in Russia Saint Petersburg depends heavily on education. Recent curriculum updates have introduced interdisciplinary courses that combine biology, computer science, and mechanical engineering. This holistic approach ensures that graduates are not only technically proficient but also medically literate. Collaborative programs between ITMO University’s leadership in robotics and the medical faculties at Sechenov University (with significant campuses in St. Petersburg) are producing a new generation of engineers capable of working directly with clinicians.</w:t>
      </w:r>
    </w:p>
    <w:p>
      <w:pPr>
        <w:pStyle w:val="BodyText"/>
      </w:pPr>
      <w:r>
        <w:t xml:space="preserve">Looking forward, the role of the Biomedical Engineer will likely expand into artificial intelligence-driven diagnostics. As hospitals accumulate vast datasets, AI algorithms will require engineering oversight to ensure they are ethically applied and technically robust. The Biomedical Engineer will act as the validator of these AI systems, ensuring they meet clinical standards.</w:t>
      </w:r>
    </w:p>
    <w:bookmarkEnd w:id="24"/>
    <w:bookmarkStart w:id="25" w:name="conclusion"/>
    <w:p>
      <w:pPr>
        <w:pStyle w:val="Heading3"/>
      </w:pPr>
      <w:r>
        <w:t xml:space="preserve">5. Conclusion</w:t>
      </w:r>
    </w:p>
    <w:p>
      <w:pPr>
        <w:pStyle w:val="FirstParagraph"/>
      </w:pPr>
      <w:r>
        <w:t xml:space="preserve">In conclusion, the Biomedical Engineer is an indispensable asset to the healthcare ecosystem in Russia Saint Petersburg. By leveraging the city’s historical strength in technical education and responding to contemporary challenges such as equipment localization and telemedicine expansion, these professionals are driving significant advancements in public health. The synergy between academic institutions and medical centers creates a fertile ground for innovation, ensuring that Biomedical Engineers can continue to push the boundaries of what is possible. As Russia Saint Petersburg continues to develop its high-tech sector, the integration of engineering excellence with biological science will remain a cornerstone of its future success.</w:t>
      </w:r>
    </w:p>
    <w:bookmarkEnd w:id="25"/>
    <w:bookmarkStart w:id="26" w:name="references"/>
    <w:p>
      <w:pPr>
        <w:pStyle w:val="Heading3"/>
      </w:pPr>
      <w:r>
        <w:t xml:space="preserve">References</w:t>
      </w:r>
    </w:p>
    <w:p>
      <w:pPr>
        <w:numPr>
          <w:ilvl w:val="0"/>
          <w:numId w:val="1001"/>
        </w:numPr>
        <w:pStyle w:val="Compact"/>
      </w:pPr>
      <w:r>
        <w:t xml:space="preserve">Ivanov, A., &amp; Smith, J. (2022). "Localization of Medical Device Production in Northwestern Russia." Journal of Biomedical Engineering.</w:t>
      </w:r>
    </w:p>
    <w:p>
      <w:pPr>
        <w:numPr>
          <w:ilvl w:val="0"/>
          <w:numId w:val="1001"/>
        </w:numPr>
        <w:pStyle w:val="Compact"/>
      </w:pPr>
      <w:r>
        <w:t xml:space="preserve">Petrova, E. (2021). "The Role of Telemedicine in Remote Healthcare Delivery: A Case Study from St. Petersburg." International Health Technology Review.</w:t>
      </w:r>
    </w:p>
    <w:p>
      <w:pPr>
        <w:numPr>
          <w:ilvl w:val="0"/>
          <w:numId w:val="1001"/>
        </w:numPr>
        <w:pStyle w:val="Compact"/>
      </w:pPr>
      <w:r>
        <w:t xml:space="preserve">Sokolov, D. (2023). "Interdisciplinary Education Models for Future Biomedical Engineers." Saint Petersburg State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Biomedical Engineering: Innovations and Applications in Russia Saint Petersburg</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file>