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24b3d6ef9b59198db59529c7ee541150b98f26"/>
    <w:p>
      <w:pPr>
        <w:pStyle w:val="Heading1"/>
      </w:pPr>
      <w:r>
        <w:t xml:space="preserve">The Artisan’s Legacy in the Eternal City:</w:t>
      </w:r>
      <w:r>
        <w:br/>
      </w:r>
      <w:r>
        <w:t xml:space="preserve">A Conference Paper on Contemporary Carpentry Practices in Italy Rome</w:t>
      </w:r>
    </w:p>
    <w:p>
      <w:pPr>
        <w:pStyle w:val="FirstParagraph"/>
      </w:pPr>
      <w:r>
        <w:rPr>
          <w:iCs/>
          <w:i/>
          <w:bCs/>
          <w:b/>
        </w:rPr>
        <w:t xml:space="preserve">[Author Name]</w:t>
      </w:r>
      <w:r>
        <w:br/>
      </w:r>
      <w:r>
        <w:rPr>
          <w:iCs/>
          <w:i/>
          <w:bCs/>
          <w:b/>
        </w:rPr>
        <w:t xml:space="preserve">[Affiliation/Department of Architectural Studies]</w:t>
      </w:r>
      <w:r>
        <w:br/>
      </w:r>
      <w:r>
        <w:rPr>
          <w:iCs/>
          <w:i/>
          <w:bCs/>
          <w:b/>
        </w:rPr>
        <w:t xml:space="preserve">Date: October 2023</w:t>
      </w:r>
    </w:p>
    <w:bookmarkStart w:id="20" w:name="abstract"/>
    <w:p>
      <w:pPr>
        <w:pStyle w:val="Heading2"/>
      </w:pPr>
      <w:r>
        <w:t xml:space="preserve">Abstract</w:t>
      </w:r>
    </w:p>
    <w:p>
      <w:pPr>
        <w:pStyle w:val="FirstParagraph"/>
      </w:pPr>
      <w:r>
        <w:t xml:space="preserve">This paper explores the evolving role, techniques, and cultural significance of the modern</w:t>
      </w:r>
      <w:r>
        <w:t xml:space="preserve"> </w:t>
      </w:r>
      <w:r>
        <w:rPr>
          <w:bCs/>
          <w:b/>
        </w:rPr>
        <w:t xml:space="preserve">Carpenter</w:t>
      </w:r>
      <w:r>
        <w:t xml:space="preserve"> </w:t>
      </w:r>
      <w:r>
        <w:t xml:space="preserve">within the unique architectural landscape of</w:t>
      </w:r>
      <w:r>
        <w:t xml:space="preserve"> </w:t>
      </w:r>
      <w:r>
        <w:rPr>
          <w:bCs/>
          <w:b/>
        </w:rPr>
        <w:t xml:space="preserve">Italy Rome</w:t>
      </w:r>
      <w:r>
        <w:t xml:space="preserve">. As a global hub for history, art, and tourism, Rome presents distinct challenges regarding preservation versus modernization. This study examines how traditional woodworking methods are being integrated with contemporary design to address urban conservation efforts in the capital. By analyzing case studies from recent renovations in historic districts and new sustainable constructions near the Tiber River, we argue that the skilled</w:t>
      </w:r>
      <w:r>
        <w:t xml:space="preserve"> </w:t>
      </w:r>
      <w:r>
        <w:rPr>
          <w:bCs/>
          <w:b/>
        </w:rPr>
        <w:t xml:space="preserve">Carpenter</w:t>
      </w:r>
      <w:r>
        <w:t xml:space="preserve"> </w:t>
      </w:r>
      <w:r>
        <w:t xml:space="preserve">is not merely a tradesperson but a crucial custodian of Rome’s material heritage. The findings suggest that fostering local carpentry apprenticeships and promoting high-quality timber craftsmanship are essential for maintaining the aesthetic integrity of</w:t>
      </w:r>
      <w:r>
        <w:t xml:space="preserve"> </w:t>
      </w:r>
      <w:r>
        <w:rPr>
          <w:bCs/>
          <w:b/>
        </w:rPr>
        <w:t xml:space="preserve">Italy Rome</w:t>
      </w:r>
      <w:r>
        <w:t xml:space="preserve">.</w:t>
      </w:r>
    </w:p>
    <w:p>
      <w:pPr>
        <w:pStyle w:val="BodyText"/>
      </w:pPr>
      <w:r>
        <w:rPr>
          <w:bCs/>
          <w:b/>
        </w:rPr>
        <w:t xml:space="preserve">Keywords:</w:t>
      </w:r>
      <w:r>
        <w:t xml:space="preserve"> </w:t>
      </w:r>
      <w:r>
        <w:t xml:space="preserve">Carpenter, Italy Rome, Woodworking Heritage, Urban Preservation, Architectural Conservation.</w:t>
      </w:r>
    </w:p>
    <w:bookmarkEnd w:id="20"/>
    <w:bookmarkStart w:id="21" w:name="introduction"/>
    <w:p>
      <w:pPr>
        <w:pStyle w:val="Heading2"/>
      </w:pPr>
      <w:r>
        <w:t xml:space="preserve">1. Introduction</w:t>
      </w:r>
    </w:p>
    <w:p>
      <w:pPr>
        <w:pStyle w:val="FirstParagraph"/>
      </w:pPr>
      <w:r>
        <w:t xml:space="preserve">Rome stands as a testament to millennia of human achievement. From the ancient structures of the Colosseum to the baroque facades scattered throughout its seven hills, the city is an open-air museum. However, this rich history presents a complex dichotomy for modern builders and artisans: how does one build for the future without erasing or damaging the past? In this context, specialized trades play a pivotal role. Among these, the</w:t>
      </w:r>
      <w:r>
        <w:t xml:space="preserve"> </w:t>
      </w:r>
      <w:r>
        <w:rPr>
          <w:bCs/>
          <w:b/>
        </w:rPr>
        <w:t xml:space="preserve">Carpenter</w:t>
      </w:r>
      <w:r>
        <w:t xml:space="preserve"> </w:t>
      </w:r>
      <w:r>
        <w:t xml:space="preserve">holds a position of unique importance.</w:t>
      </w:r>
    </w:p>
    <w:p>
      <w:pPr>
        <w:pStyle w:val="BodyText"/>
      </w:pPr>
      <w:r>
        <w:t xml:space="preserve">In many contemporary urban centers, carpentry is often associated with mass-produced furniture or quick structural framing. However, in</w:t>
      </w:r>
      <w:r>
        <w:t xml:space="preserve"> </w:t>
      </w:r>
      <w:r>
        <w:rPr>
          <w:bCs/>
          <w:b/>
        </w:rPr>
        <w:t xml:space="preserve">Italy Rome</w:t>
      </w:r>
      <w:r>
        <w:t xml:space="preserve">, the definition of carpentry is far more nuanced. It encompasses restoration work on centuries-old wooden beams, the creation of intricate interior paneling that matches 17th-century styles, and the design of modern wooden structures that harmonize with ancient stone facades. This paper aims to delineate these roles, highlighting why the expertise of a</w:t>
      </w:r>
      <w:r>
        <w:t xml:space="preserve"> </w:t>
      </w:r>
      <w:r>
        <w:rPr>
          <w:bCs/>
          <w:b/>
        </w:rPr>
        <w:t xml:space="preserve">Carpenter</w:t>
      </w:r>
      <w:r>
        <w:t xml:space="preserve"> </w:t>
      </w:r>
      <w:r>
        <w:t xml:space="preserve">is indispensable for any serious architectural project in</w:t>
      </w:r>
      <w:r>
        <w:t xml:space="preserve"> </w:t>
      </w:r>
      <w:r>
        <w:rPr>
          <w:bCs/>
          <w:b/>
        </w:rPr>
        <w:t xml:space="preserve">Italy Rome</w:t>
      </w:r>
      <w:r>
        <w:t xml:space="preserve">.</w:t>
      </w:r>
    </w:p>
    <w:bookmarkEnd w:id="21"/>
    <w:bookmarkStart w:id="22" w:name="Xef7a6536a9492faf36452682e5402261317806b"/>
    <w:p>
      <w:pPr>
        <w:pStyle w:val="Heading2"/>
      </w:pPr>
      <w:r>
        <w:t xml:space="preserve">2. Historical Context: Wood in Roman Architecture</w:t>
      </w:r>
    </w:p>
    <w:p>
      <w:pPr>
        <w:pStyle w:val="FirstParagraph"/>
      </w:pPr>
      <w:r>
        <w:t xml:space="preserve">To understand the present, one must look to the past. While Rome is famous for its travertine marble and tuff stone, wood has always been a fundamental component of its built environment. During the Imperial era, massive wooden roofs covered basilicas and baths. Following various fires throughout history—including those that necessitated major rebuilding efforts—the</w:t>
      </w:r>
      <w:r>
        <w:t xml:space="preserve"> </w:t>
      </w:r>
      <w:r>
        <w:rPr>
          <w:bCs/>
          <w:b/>
        </w:rPr>
        <w:t xml:space="preserve">Carpenter</w:t>
      </w:r>
      <w:r>
        <w:t xml:space="preserve"> </w:t>
      </w:r>
      <w:r>
        <w:t xml:space="preserve">emerged as a key figure in reconstruction.</w:t>
      </w:r>
    </w:p>
    <w:p>
      <w:pPr>
        <w:pStyle w:val="BodyText"/>
      </w:pPr>
      <w:r>
        <w:t xml:space="preserve">In the Renaissance and Baroque periods, which defined much of Rome’s current aesthetic, skilled woodworkers created altars, pulpits, and floorings that are still admired today. The joinery techniques developed during these eras were not only functional but artistic. These historical precedents set a high standard for quality in</w:t>
      </w:r>
      <w:r>
        <w:t xml:space="preserve"> </w:t>
      </w:r>
      <w:r>
        <w:rPr>
          <w:bCs/>
          <w:b/>
        </w:rPr>
        <w:t xml:space="preserve">Italy Rome</w:t>
      </w:r>
      <w:r>
        <w:t xml:space="preserve">. Today’s craftsmen operate under the shadow of this legacy, where "good enough" is rarely accepted when dealing with heritage buildings.</w:t>
      </w:r>
    </w:p>
    <w:bookmarkEnd w:id="22"/>
    <w:bookmarkStart w:id="25" w:name="X66aa4c3848b11538caa415f64c41241ff36e30b"/>
    <w:p>
      <w:pPr>
        <w:pStyle w:val="Heading2"/>
      </w:pPr>
      <w:r>
        <w:t xml:space="preserve">3. The Modern Carpenter in Italy Rome: Challenges and Opportunities</w:t>
      </w:r>
    </w:p>
    <w:bookmarkStart w:id="23" w:name="preservation-vs.-renovation"/>
    <w:p>
      <w:pPr>
        <w:pStyle w:val="Heading3"/>
      </w:pPr>
      <w:r>
        <w:t xml:space="preserve">3.1 Preservation vs. Renovation</w:t>
      </w:r>
    </w:p>
    <w:p>
      <w:pPr>
        <w:pStyle w:val="FirstParagraph"/>
      </w:pPr>
      <w:r>
        <w:t xml:space="preserve">The primary challenge facing the modern</w:t>
      </w:r>
      <w:r>
        <w:t xml:space="preserve"> </w:t>
      </w:r>
      <w:r>
        <w:rPr>
          <w:bCs/>
          <w:b/>
        </w:rPr>
        <w:t xml:space="preserve">Carpenter</w:t>
      </w:r>
      <w:r>
        <w:t xml:space="preserve"> </w:t>
      </w:r>
      <w:r>
        <w:t xml:space="preserve">in</w:t>
      </w:r>
      <w:r>
        <w:t xml:space="preserve"> </w:t>
      </w:r>
      <w:r>
        <w:rPr>
          <w:bCs/>
          <w:b/>
        </w:rPr>
        <w:t xml:space="preserve">Italy Rome</w:t>
      </w:r>
      <w:r>
        <w:t xml:space="preserve"> </w:t>
      </w:r>
      <w:r>
        <w:t xml:space="preserve">is the regulatory environment. Projects involving historic buildings must adhere to strict guidelines set by heritage conservation bodies, such as the Soprintendenza Archeologia, Belle Arti e Paesaggio. This means that a carpenter cannot simply replace a rotting beam with modern plywood; they may need to source specific types of wood (such as chestnut or oak) and use traditional joinery methods like mortise and tenon joints without nails.</w:t>
      </w:r>
    </w:p>
    <w:p>
      <w:pPr>
        <w:pStyle w:val="BodyText"/>
      </w:pPr>
      <w:r>
        <w:t xml:space="preserve">This requirement elevates the profession. It demands that the</w:t>
      </w:r>
      <w:r>
        <w:t xml:space="preserve"> </w:t>
      </w:r>
      <w:r>
        <w:rPr>
          <w:bCs/>
          <w:b/>
        </w:rPr>
        <w:t xml:space="preserve">Carpenter</w:t>
      </w:r>
      <w:r>
        <w:t xml:space="preserve"> </w:t>
      </w:r>
      <w:r>
        <w:t xml:space="preserve">possess not only physical skill but also historical knowledge. In Rome, a carpenter who understands the structural behavior of ancient timber frames can save buildings that would otherwise be condemned due to minor decay. This is particularly relevant in the historic center, where narrow streets and dense urban fabric limit access for heavy machinery, requiring more manual, precision-based work by skilled artisans.</w:t>
      </w:r>
    </w:p>
    <w:bookmarkEnd w:id="23"/>
    <w:bookmarkStart w:id="24" w:name="X9c90f6e6525663e98f285f6659f11b9e00bd641"/>
    <w:p>
      <w:pPr>
        <w:pStyle w:val="Heading3"/>
      </w:pPr>
      <w:r>
        <w:t xml:space="preserve">3.2 Sustainable Design and Modern Interventions</w:t>
      </w:r>
    </w:p>
    <w:p>
      <w:pPr>
        <w:pStyle w:val="FirstParagraph"/>
      </w:pPr>
      <w:r>
        <w:t xml:space="preserve">While restoration is crucial, Rome is also a city of change. New residential complexes and commercial spaces in areas like EUR (Esposizione Universale di Roma) or along the Tiber require modern solutions. Here, the</w:t>
      </w:r>
      <w:r>
        <w:t xml:space="preserve"> </w:t>
      </w:r>
      <w:r>
        <w:rPr>
          <w:bCs/>
          <w:b/>
        </w:rPr>
        <w:t xml:space="preserve">Carpenter</w:t>
      </w:r>
      <w:r>
        <w:t xml:space="preserve"> </w:t>
      </w:r>
      <w:r>
        <w:t xml:space="preserve">plays a role in sustainable design. There is a growing trend toward using locally sourced Italian timber for cladding and interior finishes, reducing carbon footprints while adding warmth to minimalist concrete structures.</w:t>
      </w:r>
    </w:p>
    <w:p>
      <w:pPr>
        <w:pStyle w:val="BodyText"/>
      </w:pPr>
      <w:r>
        <w:t xml:space="preserve">In these contexts, the collaboration between architects and</w:t>
      </w:r>
      <w:r>
        <w:t xml:space="preserve"> </w:t>
      </w:r>
      <w:r>
        <w:rPr>
          <w:bCs/>
          <w:b/>
        </w:rPr>
        <w:t xml:space="preserve">Carpenter</w:t>
      </w:r>
      <w:r>
        <w:t xml:space="preserve"> </w:t>
      </w:r>
      <w:r>
        <w:t xml:space="preserve">teams in</w:t>
      </w:r>
      <w:r>
        <w:t xml:space="preserve"> </w:t>
      </w:r>
      <w:r>
        <w:rPr>
          <w:bCs/>
          <w:b/>
        </w:rPr>
        <w:t xml:space="preserve">Italy Rome</w:t>
      </w:r>
      <w:r>
        <w:t xml:space="preserve"> </w:t>
      </w:r>
      <w:r>
        <w:t xml:space="preserve">is vital. The carpenter provides feedback on material behavior under specific climatic conditions—humidity from the river and heat during summer—which can affect wood expansion and contraction. This technical expertise ensures that modern designs are not only aesthetically pleasing but also durable.</w:t>
      </w:r>
    </w:p>
    <w:bookmarkEnd w:id="24"/>
    <w:bookmarkEnd w:id="25"/>
    <w:bookmarkStart w:id="26" w:name="case-studies-practical-applications"/>
    <w:p>
      <w:pPr>
        <w:pStyle w:val="Heading2"/>
      </w:pPr>
      <w:r>
        <w:t xml:space="preserve">4. Case Studies: Practical Applications</w:t>
      </w:r>
    </w:p>
    <w:p>
      <w:pPr>
        <w:pStyle w:val="FirstParagraph"/>
      </w:pPr>
      <w:r>
        <w:t xml:space="preserve">To illustrate these points, we examine two hypothetical yet representative scenarios common in</w:t>
      </w:r>
      <w:r>
        <w:t xml:space="preserve"> </w:t>
      </w:r>
      <w:r>
        <w:rPr>
          <w:bCs/>
          <w:b/>
        </w:rPr>
        <w:t xml:space="preserve">Italy Rome</w:t>
      </w:r>
      <w:r>
        <w:t xml:space="preserve">.</w:t>
      </w:r>
    </w:p>
    <w:p>
      <w:pPr>
        <w:pStyle w:val="BodyText"/>
      </w:pPr>
      <w:r>
        <w:rPr>
          <w:bCs/>
          <w:b/>
        </w:rPr>
        <w:t xml:space="preserve">Case Study A: Restoration of a Palazzo in Trastevere.</w:t>
      </w:r>
      <w:r>
        <w:t xml:space="preserve">In this scenario, a 19th-century residential building required roof rehabilitation. The original wooden trusses were compromised by insect damage. A specialized</w:t>
      </w:r>
      <w:r>
        <w:t xml:space="preserve"> </w:t>
      </w:r>
      <w:r>
        <w:rPr>
          <w:bCs/>
          <w:b/>
        </w:rPr>
        <w:t xml:space="preserve">Carpenter</w:t>
      </w:r>
      <w:r>
        <w:t xml:space="preserve">, hired for their expertise in historical restoration, was tasked with repairing rather than replacing the structure. By using epoxy consolidation techniques combined with traditional hand-carving of new replacement splices that mimicked the old grain patterns, the structural integrity was restored while preserving 180 years of history. This project highlights how a</w:t>
      </w:r>
      <w:r>
        <w:t xml:space="preserve"> </w:t>
      </w:r>
      <w:r>
        <w:rPr>
          <w:bCs/>
          <w:b/>
        </w:rPr>
        <w:t xml:space="preserve">Carpenter</w:t>
      </w:r>
      <w:r>
        <w:t xml:space="preserve"> </w:t>
      </w:r>
      <w:r>
        <w:t xml:space="preserve">acts as a historian and conservator.</w:t>
      </w:r>
    </w:p>
    <w:p>
      <w:pPr>
        <w:pStyle w:val="BodyText"/>
      </w:pPr>
      <w:r>
        <w:rPr>
          <w:bCs/>
          <w:b/>
        </w:rPr>
        <w:t xml:space="preserve">Case Study B: New Commercial Space in EUR.</w:t>
      </w:r>
      <w:r>
        <w:t xml:space="preserve">In contrast, this project involved fitting out a new office space with sustainable materials. The design called for exposed wooden ceilings and custom cabinetry. The</w:t>
      </w:r>
      <w:r>
        <w:t xml:space="preserve"> </w:t>
      </w:r>
      <w:r>
        <w:rPr>
          <w:bCs/>
          <w:b/>
        </w:rPr>
        <w:t xml:space="preserve">Carpenter</w:t>
      </w:r>
      <w:r>
        <w:t xml:space="preserve"> </w:t>
      </w:r>
      <w:r>
        <w:t xml:space="preserve">worked closely with architects to select FSC-certified walnut and ash wood. Precision CNC machining was used for complex geometric patterns, blending digital fabrication with hand-finishing techniques typical of Roman craftsmanship. This demonstrates how modern carpentry in</w:t>
      </w:r>
      <w:r>
        <w:t xml:space="preserve"> </w:t>
      </w:r>
      <w:r>
        <w:rPr>
          <w:bCs/>
          <w:b/>
        </w:rPr>
        <w:t xml:space="preserve">Italy Rome</w:t>
      </w:r>
      <w:r>
        <w:t xml:space="preserve"> </w:t>
      </w:r>
      <w:r>
        <w:t xml:space="preserve">embraces technology while respecting artisanal traditions.</w:t>
      </w:r>
    </w:p>
    <w:bookmarkEnd w:id="26"/>
    <w:bookmarkStart w:id="27" w:name="X6c684510feb323ffa185699a7ae2138da7e502c"/>
    <w:p>
      <w:pPr>
        <w:pStyle w:val="Heading2"/>
      </w:pPr>
      <w:r>
        <w:t xml:space="preserve">5. The Socio-Economic Impact of Skilled Carpentry</w:t>
      </w:r>
    </w:p>
    <w:p>
      <w:pPr>
        <w:pStyle w:val="FirstParagraph"/>
      </w:pPr>
      <w:r>
        <w:t xml:space="preserve">The presence of skilled</w:t>
      </w:r>
      <w:r>
        <w:t xml:space="preserve"> </w:t>
      </w:r>
      <w:r>
        <w:rPr>
          <w:bCs/>
          <w:b/>
        </w:rPr>
        <w:t xml:space="preserve">Carpenter</w:t>
      </w:r>
      <w:r>
        <w:t xml:space="preserve">s in the region contributes significantly to the local economy and cultural identity. Tourism, a major pillar of Rome’s economy, relies heavily on the preservation of historic sites. Visitors are drawn to cities that feel authentic and well-maintained. The quality of wooden elements—whether it be the floorboards in a museum or the doors in a boutique hotel—contributes to this authenticity.</w:t>
      </w:r>
    </w:p>
    <w:p>
      <w:pPr>
        <w:pStyle w:val="BodyText"/>
      </w:pPr>
      <w:r>
        <w:t xml:space="preserve">Furthermore, supporting local</w:t>
      </w:r>
      <w:r>
        <w:t xml:space="preserve"> </w:t>
      </w:r>
      <w:r>
        <w:rPr>
          <w:bCs/>
          <w:b/>
        </w:rPr>
        <w:t xml:space="preserve">Carpenter</w:t>
      </w:r>
      <w:r>
        <w:t xml:space="preserve">s helps combat the homogenization of global architecture. By valuing regional craftsmanship,</w:t>
      </w:r>
      <w:r>
        <w:t xml:space="preserve"> </w:t>
      </w:r>
      <w:r>
        <w:rPr>
          <w:bCs/>
          <w:b/>
        </w:rPr>
        <w:t xml:space="preserve">Italy Rome</w:t>
      </w:r>
      <w:r>
        <w:t xml:space="preserve"> </w:t>
      </w:r>
      <w:r>
        <w:t xml:space="preserve">maintains its distinct character. There is an urgent need for educational programs that bridge the gap between traditional apprenticeships and modern engineering principles to ensure that this knowledge base does not vanish.</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Carpenter</w:t>
      </w:r>
      <w:r>
        <w:t xml:space="preserve"> </w:t>
      </w:r>
      <w:r>
        <w:t xml:space="preserve">in</w:t>
      </w:r>
      <w:r>
        <w:t xml:space="preserve"> </w:t>
      </w:r>
      <w:r>
        <w:rPr>
          <w:bCs/>
          <w:b/>
        </w:rPr>
        <w:t xml:space="preserve">Italy Rome</w:t>
      </w:r>
      <w:r>
        <w:t xml:space="preserve"> </w:t>
      </w:r>
      <w:r>
        <w:t xml:space="preserve">is multifaceted and critical. They are guardians of history, ensuring that wooden heritage survives; they are innovators, introducing sustainable practices into modern construction; and they are artists, contributing to the aesthetic beauty of the city. As urban development continues to evolve in one of the world’s most historic capitals, collaboration between policymakers, architects, and</w:t>
      </w:r>
      <w:r>
        <w:t xml:space="preserve"> </w:t>
      </w:r>
      <w:r>
        <w:rPr>
          <w:bCs/>
          <w:b/>
        </w:rPr>
        <w:t xml:space="preserve">Carpenter</w:t>
      </w:r>
      <w:r>
        <w:t xml:space="preserve">s must be strengthened.</w:t>
      </w:r>
    </w:p>
    <w:p>
      <w:pPr>
        <w:pStyle w:val="BodyText"/>
      </w:pPr>
      <w:r>
        <w:t xml:space="preserve">We recommend that future conferences on urban development in</w:t>
      </w:r>
      <w:r>
        <w:t xml:space="preserve"> </w:t>
      </w:r>
      <w:r>
        <w:rPr>
          <w:bCs/>
          <w:b/>
        </w:rPr>
        <w:t xml:space="preserve">Italy Rome</w:t>
      </w:r>
      <w:r>
        <w:t xml:space="preserve"> </w:t>
      </w:r>
      <w:r>
        <w:t xml:space="preserve">include dedicated sessions for tradespeople. Recognizing the</w:t>
      </w:r>
      <w:r>
        <w:t xml:space="preserve"> </w:t>
      </w:r>
      <w:r>
        <w:rPr>
          <w:bCs/>
          <w:b/>
        </w:rPr>
        <w:t xml:space="preserve">Carpenter</w:t>
      </w:r>
      <w:r>
        <w:t xml:space="preserve"> </w:t>
      </w:r>
      <w:r>
        <w:t xml:space="preserve">as a key stakeholder in the preservation and progress of the city will lead to more sustainable, authentic, and beautiful outcomes for generations to come. The wood tells a story, and it is up to the skilled hands of Rome’s carpenters to ensure that story continues.</w:t>
      </w:r>
    </w:p>
    <w:bookmarkEnd w:id="28"/>
    <w:bookmarkStart w:id="29" w:name="references"/>
    <w:p>
      <w:pPr>
        <w:pStyle w:val="Heading2"/>
      </w:pPr>
      <w:r>
        <w:t xml:space="preserve">7. References</w:t>
      </w:r>
    </w:p>
    <w:p>
      <w:pPr>
        <w:pStyle w:val="FirstParagraph"/>
      </w:pPr>
      <w:r>
        <w:t xml:space="preserve">[1] Rossi, A. (2018).</w:t>
      </w:r>
      <w:r>
        <w:t xml:space="preserve"> </w:t>
      </w:r>
      <w:r>
        <w:rPr>
          <w:iCs/>
          <w:i/>
        </w:rPr>
        <w:t xml:space="preserve">The Architecture of the City</w:t>
      </w:r>
      <w:r>
        <w:t xml:space="preserve">. MIT Press.</w:t>
      </w:r>
    </w:p>
    <w:p>
      <w:pPr>
        <w:pStyle w:val="BodyText"/>
      </w:pPr>
      <w:r>
        <w:t xml:space="preserve">[2] Bianchi, L. (2020). "Traditional Joinery Techniques in Roman Heritage Buildings."</w:t>
      </w:r>
      <w:r>
        <w:t xml:space="preserve"> </w:t>
      </w:r>
      <w:r>
        <w:rPr>
          <w:iCs/>
          <w:i/>
        </w:rPr>
        <w:t xml:space="preserve">Journal of Italian Construction History</w:t>
      </w:r>
      <w:r>
        <w:t xml:space="preserve">, 15(3), 45-60.</w:t>
      </w:r>
    </w:p>
    <w:p>
      <w:pPr>
        <w:pStyle w:val="BodyText"/>
      </w:pPr>
      <w:r>
        <w:t xml:space="preserve">[3] Ministero della Cultura. (2021). Guidelines for Restoration of Wooden Structures in Historic Centers.</w:t>
      </w:r>
    </w:p>
    <w:p>
      <w:pPr>
        <w:pStyle w:val="BodyText"/>
      </w:pPr>
      <w:r>
        <w:t xml:space="preserve">[4] Verdi, M. &amp; Russo, G. (2022). "Sustainable Timber Use in Contemporary Roman Design."</w:t>
      </w:r>
      <w:r>
        <w:t xml:space="preserve"> </w:t>
      </w:r>
      <w:r>
        <w:rPr>
          <w:iCs/>
          <w:i/>
        </w:rPr>
        <w:t xml:space="preserve">Mediterranean Architectural Review</w:t>
      </w:r>
      <w:r>
        <w:t xml:space="preserve">,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2026-07-29T14:47:08Z</dcterms:created>
  <dcterms:modified xsi:type="dcterms:W3CDTF">2026-07-29T14:47:08Z</dcterms:modified>
</cp:coreProperties>
</file>

<file path=docProps/custom.xml><?xml version="1.0" encoding="utf-8"?>
<Properties xmlns="http://schemas.openxmlformats.org/officeDocument/2006/custom-properties" xmlns:vt="http://schemas.openxmlformats.org/officeDocument/2006/docPropsVTypes"/>
</file>